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19" w:rsidRDefault="001D399F">
      <w:pPr>
        <w:tabs>
          <w:tab w:val="left" w:pos="573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>Sevgili Öğrenciler;</w:t>
      </w:r>
    </w:p>
    <w:p w:rsidR="00247D19" w:rsidRDefault="001D399F">
      <w:pPr>
        <w:tabs>
          <w:tab w:val="left" w:pos="573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</w:p>
    <w:p w:rsidR="00247D19" w:rsidRDefault="001D399F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Bu formun amacı yapmış olduğunuz Uygulamalı Eğitimin niteliğini sürekli ve sistemli bir biçimde geliştirmek üzere sizin değerli görüşlerinizden yararlanmaktır. Formdaki soruları aşağıdaki ölçütlere göre değerlendirmeniz, sizden sonra uygulamalı eğitim yapa</w:t>
      </w:r>
      <w:r>
        <w:rPr>
          <w:sz w:val="18"/>
          <w:szCs w:val="18"/>
        </w:rPr>
        <w:t>cak öğrencilerimiz için kullanılacak ve programlarımızın sürekli gelişmesi sağlanacaktır.</w:t>
      </w:r>
    </w:p>
    <w:p w:rsidR="00247D19" w:rsidRDefault="001D399F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Değerlendirmenizin </w:t>
      </w:r>
      <w:r>
        <w:rPr>
          <w:b/>
          <w:sz w:val="18"/>
          <w:szCs w:val="18"/>
        </w:rPr>
        <w:t>kendi kişisel gözlem ve algılarınıza dayanıyor olması</w:t>
      </w:r>
      <w:r>
        <w:rPr>
          <w:sz w:val="18"/>
          <w:szCs w:val="18"/>
        </w:rPr>
        <w:t>, verilerin geçerliliği ve güvenilirliği açısından çok önemlidir. Bu nedenle, değerlendirmeniz</w:t>
      </w:r>
      <w:r>
        <w:rPr>
          <w:sz w:val="18"/>
          <w:szCs w:val="18"/>
        </w:rPr>
        <w:t xml:space="preserve"> esnasında duygusal olmayınız ve arkadaşlarınızla fikir alışverişinde bulunmayınız.</w:t>
      </w:r>
    </w:p>
    <w:p w:rsidR="00247D19" w:rsidRDefault="00247D19">
      <w:pPr>
        <w:ind w:left="0" w:hanging="2"/>
        <w:jc w:val="both"/>
        <w:rPr>
          <w:sz w:val="18"/>
          <w:szCs w:val="18"/>
        </w:rPr>
      </w:pPr>
    </w:p>
    <w:p w:rsidR="00247D19" w:rsidRDefault="00247D19">
      <w:pPr>
        <w:ind w:left="0" w:hanging="2"/>
        <w:jc w:val="both"/>
        <w:rPr>
          <w:sz w:val="18"/>
          <w:szCs w:val="18"/>
        </w:rPr>
      </w:pPr>
    </w:p>
    <w:p w:rsidR="00247D19" w:rsidRDefault="00247D19">
      <w:pPr>
        <w:ind w:left="0" w:hanging="2"/>
        <w:rPr>
          <w:sz w:val="16"/>
          <w:szCs w:val="16"/>
        </w:rPr>
      </w:pPr>
    </w:p>
    <w:p w:rsidR="00247D19" w:rsidRDefault="00247D19">
      <w:pPr>
        <w:ind w:left="0" w:hanging="2"/>
        <w:rPr>
          <w:sz w:val="16"/>
          <w:szCs w:val="16"/>
        </w:rPr>
      </w:pPr>
    </w:p>
    <w:p w:rsidR="00247D19" w:rsidRDefault="00247D19">
      <w:pPr>
        <w:ind w:left="0" w:hanging="2"/>
        <w:rPr>
          <w:sz w:val="16"/>
          <w:szCs w:val="16"/>
        </w:rPr>
      </w:pPr>
    </w:p>
    <w:p w:rsidR="00247D19" w:rsidRDefault="00247D19">
      <w:pPr>
        <w:ind w:left="0" w:hanging="2"/>
        <w:rPr>
          <w:sz w:val="20"/>
          <w:szCs w:val="20"/>
        </w:rPr>
      </w:pPr>
    </w:p>
    <w:p w:rsidR="00247D19" w:rsidRDefault="00247D19">
      <w:pPr>
        <w:ind w:left="0" w:hanging="2"/>
        <w:rPr>
          <w:sz w:val="20"/>
          <w:szCs w:val="20"/>
        </w:rPr>
      </w:pPr>
    </w:p>
    <w:p w:rsidR="00247D19" w:rsidRDefault="00247D19">
      <w:pPr>
        <w:ind w:left="0" w:hanging="2"/>
        <w:rPr>
          <w:sz w:val="20"/>
          <w:szCs w:val="20"/>
        </w:rPr>
      </w:pPr>
    </w:p>
    <w:tbl>
      <w:tblPr>
        <w:tblStyle w:val="a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121"/>
      </w:tblGrid>
      <w:tr w:rsidR="00247D19">
        <w:tc>
          <w:tcPr>
            <w:tcW w:w="1368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Kurumun adı</w:t>
            </w:r>
          </w:p>
        </w:tc>
        <w:tc>
          <w:tcPr>
            <w:tcW w:w="3121" w:type="dxa"/>
          </w:tcPr>
          <w:p w:rsidR="00247D19" w:rsidRDefault="00247D19">
            <w:pPr>
              <w:ind w:left="0" w:hanging="2"/>
              <w:rPr>
                <w:sz w:val="18"/>
                <w:szCs w:val="18"/>
              </w:rPr>
            </w:pPr>
          </w:p>
        </w:tc>
      </w:tr>
      <w:tr w:rsidR="00247D19">
        <w:tc>
          <w:tcPr>
            <w:tcW w:w="1368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</w:t>
            </w:r>
          </w:p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247D19" w:rsidRDefault="00247D19">
            <w:pPr>
              <w:ind w:left="0" w:hanging="2"/>
              <w:rPr>
                <w:sz w:val="18"/>
                <w:szCs w:val="18"/>
              </w:rPr>
            </w:pPr>
          </w:p>
        </w:tc>
      </w:tr>
      <w:tr w:rsidR="00247D19">
        <w:tc>
          <w:tcPr>
            <w:tcW w:w="1368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Telefonu</w:t>
            </w:r>
          </w:p>
        </w:tc>
        <w:tc>
          <w:tcPr>
            <w:tcW w:w="3121" w:type="dxa"/>
          </w:tcPr>
          <w:p w:rsidR="00247D19" w:rsidRDefault="00247D19">
            <w:pPr>
              <w:ind w:left="0" w:hanging="2"/>
              <w:rPr>
                <w:sz w:val="18"/>
                <w:szCs w:val="18"/>
              </w:rPr>
            </w:pPr>
          </w:p>
        </w:tc>
      </w:tr>
      <w:tr w:rsidR="00247D19">
        <w:tc>
          <w:tcPr>
            <w:tcW w:w="1368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 adresi</w:t>
            </w:r>
          </w:p>
        </w:tc>
        <w:tc>
          <w:tcPr>
            <w:tcW w:w="3121" w:type="dxa"/>
          </w:tcPr>
          <w:p w:rsidR="00247D19" w:rsidRDefault="00247D19">
            <w:pPr>
              <w:ind w:left="0" w:hanging="2"/>
              <w:rPr>
                <w:sz w:val="18"/>
                <w:szCs w:val="18"/>
              </w:rPr>
            </w:pPr>
          </w:p>
        </w:tc>
      </w:tr>
    </w:tbl>
    <w:p w:rsidR="00247D19" w:rsidRDefault="00247D19">
      <w:pPr>
        <w:ind w:left="0" w:hanging="2"/>
        <w:rPr>
          <w:sz w:val="20"/>
          <w:szCs w:val="20"/>
        </w:rPr>
      </w:pPr>
    </w:p>
    <w:p w:rsidR="00247D19" w:rsidRDefault="00247D19">
      <w:pPr>
        <w:ind w:left="0" w:hanging="2"/>
        <w:rPr>
          <w:sz w:val="20"/>
          <w:szCs w:val="20"/>
        </w:rPr>
      </w:pPr>
    </w:p>
    <w:tbl>
      <w:tblPr>
        <w:tblStyle w:val="a0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941"/>
      </w:tblGrid>
      <w:tr w:rsidR="00247D19">
        <w:tc>
          <w:tcPr>
            <w:tcW w:w="1548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Öğrencinin Adı</w:t>
            </w:r>
          </w:p>
        </w:tc>
        <w:tc>
          <w:tcPr>
            <w:tcW w:w="2941" w:type="dxa"/>
          </w:tcPr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247D19">
        <w:tc>
          <w:tcPr>
            <w:tcW w:w="1548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Telefonu</w:t>
            </w:r>
          </w:p>
        </w:tc>
        <w:tc>
          <w:tcPr>
            <w:tcW w:w="2941" w:type="dxa"/>
          </w:tcPr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247D19">
        <w:tc>
          <w:tcPr>
            <w:tcW w:w="1548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 adresi</w:t>
            </w:r>
          </w:p>
        </w:tc>
        <w:tc>
          <w:tcPr>
            <w:tcW w:w="2941" w:type="dxa"/>
          </w:tcPr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247D19">
        <w:tc>
          <w:tcPr>
            <w:tcW w:w="1548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Türü</w:t>
            </w:r>
          </w:p>
        </w:tc>
        <w:tc>
          <w:tcPr>
            <w:tcW w:w="2941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20"/>
                <w:szCs w:val="20"/>
              </w:rPr>
              <w:t>Zorunlu Staj</w:t>
            </w:r>
          </w:p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İsteğe Bağlı staj</w:t>
            </w:r>
          </w:p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İşletmede uygulamalı eğitim</w:t>
            </w:r>
          </w:p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</w:tc>
      </w:tr>
      <w:tr w:rsidR="00247D19">
        <w:tc>
          <w:tcPr>
            <w:tcW w:w="1548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 Aralığı</w:t>
            </w:r>
          </w:p>
        </w:tc>
        <w:tc>
          <w:tcPr>
            <w:tcW w:w="2941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......</w:t>
            </w:r>
            <w:proofErr w:type="gramEnd"/>
            <w:r>
              <w:rPr>
                <w:sz w:val="20"/>
                <w:szCs w:val="20"/>
              </w:rPr>
              <w:t xml:space="preserve">/..…/….…. - </w:t>
            </w:r>
            <w:proofErr w:type="gramStart"/>
            <w:r>
              <w:rPr>
                <w:sz w:val="20"/>
                <w:szCs w:val="20"/>
              </w:rPr>
              <w:t>..….</w:t>
            </w:r>
            <w:proofErr w:type="gramEnd"/>
            <w:r>
              <w:rPr>
                <w:sz w:val="20"/>
                <w:szCs w:val="20"/>
              </w:rPr>
              <w:t>/..…/……..</w:t>
            </w:r>
          </w:p>
        </w:tc>
      </w:tr>
    </w:tbl>
    <w:p w:rsidR="00247D19" w:rsidRDefault="00247D19">
      <w:pPr>
        <w:ind w:left="0" w:hanging="2"/>
        <w:rPr>
          <w:sz w:val="16"/>
          <w:szCs w:val="16"/>
        </w:rPr>
        <w:sectPr w:rsidR="00247D19" w:rsidSect="00941E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417" w:bottom="1417" w:left="1417" w:header="426" w:footer="397" w:gutter="0"/>
          <w:pgNumType w:start="1"/>
          <w:cols w:num="2" w:space="708" w:equalWidth="0">
            <w:col w:w="4349" w:space="708"/>
            <w:col w:w="4349" w:space="0"/>
          </w:cols>
        </w:sectPr>
      </w:pPr>
    </w:p>
    <w:p w:rsidR="00247D19" w:rsidRDefault="00247D19">
      <w:pPr>
        <w:ind w:left="0" w:hanging="2"/>
        <w:rPr>
          <w:sz w:val="16"/>
          <w:szCs w:val="16"/>
        </w:rPr>
      </w:pPr>
    </w:p>
    <w:tbl>
      <w:tblPr>
        <w:tblStyle w:val="a1"/>
        <w:tblW w:w="9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040"/>
        <w:gridCol w:w="740"/>
        <w:gridCol w:w="740"/>
        <w:gridCol w:w="740"/>
        <w:gridCol w:w="740"/>
        <w:gridCol w:w="740"/>
      </w:tblGrid>
      <w:tr w:rsidR="00247D19">
        <w:trPr>
          <w:cantSplit/>
          <w:trHeight w:val="240"/>
          <w:jc w:val="center"/>
        </w:trPr>
        <w:tc>
          <w:tcPr>
            <w:tcW w:w="9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D19" w:rsidRDefault="001D399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UYGULAMALI EĞİTİMİN DEĞERLENDİRİLMESİ</w:t>
            </w:r>
          </w:p>
        </w:tc>
      </w:tr>
      <w:tr w:rsidR="00247D19">
        <w:trPr>
          <w:cantSplit/>
          <w:trHeight w:val="240"/>
          <w:jc w:val="center"/>
        </w:trPr>
        <w:tc>
          <w:tcPr>
            <w:tcW w:w="6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Aşağıdaki her bir ifade için verilen şeklindeki beş seçenekten sadece bir tanesini işaretleyerek fikrinizi belirtiniz.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5-Çok </w:t>
            </w:r>
            <w:proofErr w:type="gramStart"/>
            <w:r>
              <w:rPr>
                <w:b/>
                <w:sz w:val="18"/>
                <w:szCs w:val="18"/>
              </w:rPr>
              <w:t>İyi     4</w:t>
            </w:r>
            <w:proofErr w:type="gramEnd"/>
            <w:r>
              <w:rPr>
                <w:b/>
                <w:sz w:val="18"/>
                <w:szCs w:val="18"/>
              </w:rPr>
              <w:t>-İyi       3-Yeterli     2-Zayıf     1-Çok Zayı</w:t>
            </w:r>
            <w:r>
              <w:rPr>
                <w:b/>
                <w:sz w:val="18"/>
                <w:szCs w:val="18"/>
              </w:rPr>
              <w:t xml:space="preserve">f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Çok İyi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İyi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Yeterli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Zayıf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Çok Zayıf</w:t>
            </w:r>
          </w:p>
        </w:tc>
      </w:tr>
      <w:tr w:rsidR="00247D19">
        <w:trPr>
          <w:cantSplit/>
          <w:trHeight w:val="240"/>
          <w:jc w:val="center"/>
        </w:trPr>
        <w:tc>
          <w:tcPr>
            <w:tcW w:w="6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47D19">
        <w:trPr>
          <w:cantSplit/>
          <w:trHeight w:val="240"/>
          <w:jc w:val="center"/>
        </w:trPr>
        <w:tc>
          <w:tcPr>
            <w:tcW w:w="6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47D19">
        <w:trPr>
          <w:cantSplit/>
          <w:trHeight w:val="240"/>
          <w:jc w:val="center"/>
        </w:trPr>
        <w:tc>
          <w:tcPr>
            <w:tcW w:w="6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247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47D19">
        <w:trPr>
          <w:trHeight w:val="240"/>
          <w:jc w:val="center"/>
        </w:trPr>
        <w:tc>
          <w:tcPr>
            <w:tcW w:w="9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İş Yeri Eğitiminiz / Stajınız aşağıda belirtilen beceri ve kabiliyetleri öğrenme ve uygulama açısından size ne ölçüde katkı sağladı?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color w:val="000000"/>
                <w:sz w:val="18"/>
                <w:szCs w:val="18"/>
              </w:rPr>
              <w:t>Amaç ve hedeflerimi belirleyebilmeye katkısı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color w:val="000000"/>
                <w:sz w:val="18"/>
                <w:szCs w:val="18"/>
              </w:rPr>
              <w:t>Planlı çalışma ve zamanımı verimli kullanmaya katkısı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color w:val="000000"/>
                <w:sz w:val="18"/>
                <w:szCs w:val="18"/>
              </w:rPr>
              <w:t>Teorik bilgilerimi pratikte uygulayabilmeye katkısı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color w:val="000000"/>
                <w:sz w:val="18"/>
                <w:szCs w:val="18"/>
              </w:rPr>
              <w:t>Çalışma isteğimi güçlendirmeye katkısı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color w:val="000000"/>
                <w:sz w:val="18"/>
                <w:szCs w:val="18"/>
              </w:rPr>
              <w:t>Öğrenme isteğimi güçlendirmeye katkısı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color w:val="000000"/>
                <w:sz w:val="18"/>
                <w:szCs w:val="18"/>
              </w:rPr>
              <w:t>Zayıf olduğum alanları belirlemeye katkısı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color w:val="000000"/>
                <w:sz w:val="18"/>
                <w:szCs w:val="18"/>
              </w:rPr>
              <w:t>Sorumluluk alma isteğime katkısı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color w:val="000000"/>
                <w:sz w:val="18"/>
                <w:szCs w:val="18"/>
              </w:rPr>
              <w:t>Görüşlerimi ve bilgimi, sözlü ve yazılı aktarabilme yeteneğime katkısı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color w:val="000000"/>
                <w:sz w:val="18"/>
                <w:szCs w:val="18"/>
              </w:rPr>
              <w:t>Takım içinde çalışabilme yeteneğime katkısı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Mesleki açıdan katkısı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7D19">
        <w:trPr>
          <w:trHeight w:val="240"/>
          <w:jc w:val="center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Sosyal açıdan katkısı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7D19" w:rsidRDefault="001D399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47D19" w:rsidRDefault="00247D19">
      <w:pPr>
        <w:ind w:left="0" w:hanging="2"/>
        <w:rPr>
          <w:sz w:val="16"/>
          <w:szCs w:val="16"/>
        </w:rPr>
        <w:sectPr w:rsidR="00247D19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</w:p>
    <w:p w:rsidR="00247D19" w:rsidRDefault="00247D19">
      <w:pPr>
        <w:ind w:left="0" w:hanging="2"/>
      </w:pPr>
    </w:p>
    <w:tbl>
      <w:tblPr>
        <w:tblStyle w:val="a2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247D19" w:rsidTr="00F65AF4">
        <w:trPr>
          <w:trHeight w:val="966"/>
          <w:jc w:val="center"/>
        </w:trPr>
        <w:tc>
          <w:tcPr>
            <w:tcW w:w="9634" w:type="dxa"/>
          </w:tcPr>
          <w:p w:rsidR="00247D19" w:rsidRDefault="001D399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Düşünce ve önerileriniz:</w:t>
            </w:r>
          </w:p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  <w:p w:rsidR="00247D19" w:rsidRDefault="00247D19">
            <w:pPr>
              <w:ind w:left="0" w:hanging="2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247D19" w:rsidRDefault="00247D19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247D19" w:rsidRDefault="00247D19">
      <w:pPr>
        <w:ind w:left="0" w:hanging="2"/>
      </w:pPr>
    </w:p>
    <w:p w:rsidR="0070184F" w:rsidRDefault="0070184F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sectPr w:rsidR="0070184F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9F" w:rsidRDefault="001D399F">
      <w:pPr>
        <w:spacing w:line="240" w:lineRule="auto"/>
        <w:ind w:left="0" w:hanging="2"/>
      </w:pPr>
      <w:r>
        <w:separator/>
      </w:r>
    </w:p>
  </w:endnote>
  <w:endnote w:type="continuationSeparator" w:id="0">
    <w:p w:rsidR="001D399F" w:rsidRDefault="001D39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CC" w:rsidRDefault="00941ECC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D19" w:rsidRDefault="00247D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5"/>
      <w:tblW w:w="9622" w:type="dxa"/>
      <w:tblInd w:w="0" w:type="dxa"/>
      <w:tblBorders>
        <w:top w:val="single" w:sz="8" w:space="0" w:color="00000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296"/>
      <w:gridCol w:w="3663"/>
      <w:gridCol w:w="3663"/>
    </w:tblGrid>
    <w:tr w:rsidR="00247D19" w:rsidTr="0070184F">
      <w:trPr>
        <w:trHeight w:val="168"/>
      </w:trPr>
      <w:tc>
        <w:tcPr>
          <w:tcW w:w="2296" w:type="dxa"/>
          <w:shd w:val="clear" w:color="auto" w:fill="auto"/>
        </w:tcPr>
        <w:p w:rsidR="00247D19" w:rsidRDefault="001D399F">
          <w:pPr>
            <w:widowControl w:val="0"/>
            <w:tabs>
              <w:tab w:val="center" w:pos="4536"/>
              <w:tab w:val="right" w:pos="9072"/>
            </w:tabs>
            <w:spacing w:line="276" w:lineRule="auto"/>
            <w:ind w:left="0" w:hanging="2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23.02.2022</w:t>
          </w:r>
        </w:p>
      </w:tc>
      <w:tc>
        <w:tcPr>
          <w:tcW w:w="3663" w:type="dxa"/>
          <w:shd w:val="clear" w:color="auto" w:fill="auto"/>
        </w:tcPr>
        <w:p w:rsidR="00247D19" w:rsidRDefault="001D399F">
          <w:pPr>
            <w:widowControl w:val="0"/>
            <w:tabs>
              <w:tab w:val="center" w:pos="4536"/>
              <w:tab w:val="right" w:pos="9072"/>
            </w:tabs>
            <w:spacing w:line="276" w:lineRule="auto"/>
            <w:ind w:left="0" w:hanging="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 0</w:t>
          </w:r>
        </w:p>
      </w:tc>
      <w:tc>
        <w:tcPr>
          <w:tcW w:w="3663" w:type="dxa"/>
          <w:shd w:val="clear" w:color="auto" w:fill="auto"/>
        </w:tcPr>
        <w:p w:rsidR="00247D19" w:rsidRDefault="001D399F">
          <w:pPr>
            <w:widowControl w:val="0"/>
            <w:tabs>
              <w:tab w:val="center" w:pos="4536"/>
              <w:tab w:val="right" w:pos="9072"/>
            </w:tabs>
            <w:spacing w:line="276" w:lineRule="auto"/>
            <w:ind w:left="0" w:hanging="2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 w:rsidR="00941ECC">
            <w:rPr>
              <w:sz w:val="16"/>
              <w:szCs w:val="16"/>
            </w:rPr>
            <w:fldChar w:fldCharType="separate"/>
          </w:r>
          <w:r w:rsidR="0070184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 w:rsidR="00941ECC">
            <w:rPr>
              <w:sz w:val="16"/>
              <w:szCs w:val="16"/>
            </w:rPr>
            <w:fldChar w:fldCharType="separate"/>
          </w:r>
          <w:r w:rsidR="0070184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  <w:tr w:rsidR="00247D19" w:rsidTr="0070184F">
      <w:trPr>
        <w:trHeight w:val="25"/>
      </w:trPr>
      <w:tc>
        <w:tcPr>
          <w:tcW w:w="9622" w:type="dxa"/>
          <w:gridSpan w:val="3"/>
          <w:shd w:val="clear" w:color="auto" w:fill="auto"/>
        </w:tcPr>
        <w:p w:rsidR="00247D19" w:rsidRDefault="001D399F">
          <w:pPr>
            <w:widowControl w:val="0"/>
            <w:tabs>
              <w:tab w:val="center" w:pos="4536"/>
              <w:tab w:val="right" w:pos="9072"/>
            </w:tabs>
            <w:spacing w:line="276" w:lineRule="auto"/>
            <w:ind w:left="0" w:hanging="2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 sitemizde yayınlanan son </w:t>
          </w:r>
          <w:proofErr w:type="gramStart"/>
          <w:r>
            <w:rPr>
              <w:sz w:val="16"/>
              <w:szCs w:val="16"/>
            </w:rPr>
            <w:t>versiyonu</w:t>
          </w:r>
          <w:proofErr w:type="gramEnd"/>
          <w:r>
            <w:rPr>
              <w:sz w:val="16"/>
              <w:szCs w:val="16"/>
            </w:rPr>
            <w:t xml:space="preserve"> kontrollü dokümandır.</w:t>
          </w:r>
        </w:p>
      </w:tc>
    </w:tr>
  </w:tbl>
  <w:p w:rsidR="00247D19" w:rsidRDefault="00247D19">
    <w:pPr>
      <w:tabs>
        <w:tab w:val="center" w:pos="4536"/>
        <w:tab w:val="right" w:pos="9072"/>
      </w:tabs>
      <w:spacing w:after="39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CC" w:rsidRDefault="00941ECC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9F" w:rsidRDefault="001D399F">
      <w:pPr>
        <w:spacing w:line="240" w:lineRule="auto"/>
        <w:ind w:left="0" w:hanging="2"/>
      </w:pPr>
      <w:r>
        <w:separator/>
      </w:r>
    </w:p>
  </w:footnote>
  <w:footnote w:type="continuationSeparator" w:id="0">
    <w:p w:rsidR="001D399F" w:rsidRDefault="001D39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CC" w:rsidRDefault="00941ECC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D19" w:rsidRDefault="00247D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3"/>
      <w:tblW w:w="9971" w:type="dxa"/>
      <w:jc w:val="center"/>
      <w:tblInd w:w="0" w:type="dxa"/>
      <w:tblBorders>
        <w:top w:val="nil"/>
        <w:left w:val="nil"/>
        <w:bottom w:val="single" w:sz="8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492"/>
      <w:gridCol w:w="5247"/>
      <w:gridCol w:w="2232"/>
    </w:tblGrid>
    <w:tr w:rsidR="00247D19" w:rsidTr="008C737A">
      <w:trPr>
        <w:trHeight w:val="360"/>
        <w:jc w:val="center"/>
      </w:trPr>
      <w:tc>
        <w:tcPr>
          <w:tcW w:w="249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47D19" w:rsidRDefault="008C737A" w:rsidP="008C73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-1905</wp:posOffset>
                </wp:positionV>
                <wp:extent cx="533400" cy="5334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u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47D19" w:rsidRDefault="00247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center"/>
            <w:rPr>
              <w:color w:val="000000"/>
              <w:sz w:val="6"/>
              <w:szCs w:val="6"/>
            </w:rPr>
          </w:pPr>
        </w:p>
        <w:p w:rsidR="00247D19" w:rsidRDefault="001D3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b/>
              <w:i/>
              <w:color w:val="000000"/>
              <w:sz w:val="18"/>
              <w:szCs w:val="18"/>
            </w:rPr>
            <w:t xml:space="preserve"> </w:t>
          </w:r>
        </w:p>
      </w:tc>
      <w:tc>
        <w:tcPr>
          <w:tcW w:w="52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41ECC" w:rsidRDefault="00941E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</w:p>
        <w:p w:rsidR="00247D19" w:rsidRDefault="001D399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ÖĞRENCİNİN UYGULAMALI </w:t>
          </w:r>
          <w:r w:rsidR="00941ECC">
            <w:rPr>
              <w:b/>
              <w:color w:val="000000"/>
              <w:sz w:val="20"/>
              <w:szCs w:val="20"/>
            </w:rPr>
            <w:t>EĞİTİMİ DEĞERLENDİRME</w:t>
          </w:r>
          <w:r>
            <w:rPr>
              <w:b/>
              <w:color w:val="000000"/>
              <w:sz w:val="20"/>
              <w:szCs w:val="20"/>
            </w:rPr>
            <w:t xml:space="preserve"> FORMU</w:t>
          </w:r>
        </w:p>
        <w:p w:rsidR="00247D19" w:rsidRDefault="00247D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  <w:sz w:val="20"/>
              <w:szCs w:val="20"/>
            </w:rPr>
          </w:pPr>
        </w:p>
      </w:tc>
      <w:tc>
        <w:tcPr>
          <w:tcW w:w="223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47D19" w:rsidRPr="008C737A" w:rsidRDefault="001D399F" w:rsidP="008C73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Chars="0" w:left="0" w:firstLineChars="0" w:firstLine="0"/>
            <w:jc w:val="right"/>
            <w:rPr>
              <w:color w:val="FF0000"/>
            </w:rPr>
          </w:pPr>
          <w:r w:rsidRPr="008C737A">
            <w:t>FR 1.2.3_07</w:t>
          </w:r>
        </w:p>
      </w:tc>
    </w:tr>
  </w:tbl>
  <w:p w:rsidR="00247D19" w:rsidRDefault="00247D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CC" w:rsidRDefault="00941ECC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19"/>
    <w:rsid w:val="001D399F"/>
    <w:rsid w:val="00247D19"/>
    <w:rsid w:val="0070184F"/>
    <w:rsid w:val="008C737A"/>
    <w:rsid w:val="00941ECC"/>
    <w:rsid w:val="00F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C2998"/>
  <w15:docId w15:val="{9318889C-E897-47B0-B301-27FA1E7D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szCs w:val="20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941EC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941ECC"/>
    <w:rPr>
      <w:position w:val="-1"/>
    </w:rPr>
  </w:style>
  <w:style w:type="paragraph" w:styleId="AltBilgi0">
    <w:name w:val="footer"/>
    <w:basedOn w:val="Normal"/>
    <w:link w:val="AltBilgiChar"/>
    <w:uiPriority w:val="99"/>
    <w:unhideWhenUsed/>
    <w:rsid w:val="00941EC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941ECC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6s8476kXoABChv0MdRcUACJJDg==">AMUW2mVw5jyreRldtkBNFnHwncoCcLlKkDomjrF8ybaK2TRa4oZ2/KqWx54zepxTtWajXW3DtBPz1yMILXVxwGQ3XS5uPUxFXa65pA+BFR+5fsWcyHRshpU=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YÖNSİS</cp:lastModifiedBy>
  <cp:revision>5</cp:revision>
  <dcterms:created xsi:type="dcterms:W3CDTF">2012-09-11T08:57:00Z</dcterms:created>
  <dcterms:modified xsi:type="dcterms:W3CDTF">2022-03-25T13:13:00Z</dcterms:modified>
</cp:coreProperties>
</file>