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EF228" w14:textId="5F46B42D" w:rsidR="007A1E28" w:rsidRPr="001C333B" w:rsidRDefault="007A1E28" w:rsidP="00D66246">
      <w:pPr>
        <w:spacing w:line="240" w:lineRule="auto"/>
        <w:jc w:val="both"/>
        <w:rPr>
          <w:rStyle w:val="FontStyle97"/>
          <w:rFonts w:ascii="Times New Roman" w:hAnsi="Times New Roman" w:cs="Times New Roman"/>
          <w:sz w:val="22"/>
        </w:rPr>
      </w:pPr>
      <w:r w:rsidRPr="001C333B">
        <w:rPr>
          <w:rStyle w:val="FontStyle97"/>
          <w:rFonts w:ascii="Times New Roman" w:hAnsi="Times New Roman" w:cs="Times New Roman"/>
          <w:b/>
          <w:sz w:val="22"/>
        </w:rPr>
        <w:t>1. AMAÇ:</w:t>
      </w:r>
      <w:r w:rsidRPr="001C333B">
        <w:rPr>
          <w:rFonts w:ascii="Times New Roman" w:hAnsi="Times New Roman"/>
          <w:sz w:val="20"/>
          <w:szCs w:val="24"/>
        </w:rPr>
        <w:t xml:space="preserve"> </w:t>
      </w:r>
      <w:r w:rsidR="0070465B" w:rsidRPr="001C333B">
        <w:rPr>
          <w:rStyle w:val="FontStyle97"/>
          <w:rFonts w:ascii="Times New Roman" w:hAnsi="Times New Roman" w:cs="Times New Roman"/>
          <w:sz w:val="22"/>
        </w:rPr>
        <w:t>Bu talimat Bursa Uludağ Üniversitesi yerleşkelerinde,</w:t>
      </w:r>
      <w:r w:rsidR="006A1789">
        <w:rPr>
          <w:rStyle w:val="FontStyle97"/>
          <w:rFonts w:ascii="Times New Roman" w:hAnsi="Times New Roman" w:cs="Times New Roman"/>
          <w:sz w:val="22"/>
        </w:rPr>
        <w:t xml:space="preserve"> buhar kazanlı ütünün, el ütüsünün ve </w:t>
      </w:r>
      <w:proofErr w:type="spellStart"/>
      <w:r w:rsidR="006A1789">
        <w:rPr>
          <w:rStyle w:val="FontStyle97"/>
          <w:rFonts w:ascii="Times New Roman" w:hAnsi="Times New Roman" w:cs="Times New Roman"/>
          <w:sz w:val="22"/>
        </w:rPr>
        <w:t>paskaranın</w:t>
      </w:r>
      <w:proofErr w:type="spellEnd"/>
      <w:r w:rsidR="008639EC">
        <w:rPr>
          <w:rStyle w:val="FontStyle97"/>
          <w:rFonts w:ascii="Times New Roman" w:hAnsi="Times New Roman" w:cs="Times New Roman"/>
          <w:sz w:val="22"/>
        </w:rPr>
        <w:t xml:space="preserve"> kullanımı ve bakımı </w:t>
      </w:r>
      <w:r w:rsidR="0070465B" w:rsidRPr="001C333B">
        <w:rPr>
          <w:rStyle w:val="FontStyle97"/>
          <w:rFonts w:ascii="Times New Roman" w:hAnsi="Times New Roman" w:cs="Times New Roman"/>
          <w:sz w:val="22"/>
        </w:rPr>
        <w:t>esnasında çalışanın kendisi ve çevresindekilerin sağlık ve güvenliğini tehlikeye atmayacak biçimde faaliyetlerini sürdürmesini sağlamak, olası tehlike ve risklere karşı uyulması gereken önlemleri belirlemektir</w:t>
      </w:r>
      <w:r w:rsidRPr="001C333B">
        <w:rPr>
          <w:rStyle w:val="FontStyle97"/>
          <w:rFonts w:ascii="Times New Roman" w:hAnsi="Times New Roman" w:cs="Times New Roman"/>
          <w:sz w:val="22"/>
        </w:rPr>
        <w:t>.</w:t>
      </w:r>
    </w:p>
    <w:p w14:paraId="2038C557" w14:textId="220CB3E0" w:rsidR="007A1E28" w:rsidRPr="001C333B" w:rsidRDefault="007A1E28" w:rsidP="00D66246">
      <w:pPr>
        <w:spacing w:line="240" w:lineRule="auto"/>
        <w:jc w:val="both"/>
        <w:rPr>
          <w:rStyle w:val="FontStyle97"/>
          <w:rFonts w:ascii="Times New Roman" w:hAnsi="Times New Roman" w:cs="Times New Roman"/>
          <w:b/>
          <w:sz w:val="22"/>
        </w:rPr>
      </w:pPr>
      <w:r w:rsidRPr="001C333B">
        <w:rPr>
          <w:rStyle w:val="FontStyle97"/>
          <w:rFonts w:ascii="Times New Roman" w:hAnsi="Times New Roman" w:cs="Times New Roman"/>
          <w:b/>
          <w:sz w:val="22"/>
        </w:rPr>
        <w:t>2. KAPSAM:</w:t>
      </w:r>
      <w:r w:rsidRPr="001C333B">
        <w:rPr>
          <w:rStyle w:val="FontStyle97"/>
          <w:rFonts w:ascii="Times New Roman" w:hAnsi="Times New Roman" w:cs="Times New Roman"/>
          <w:sz w:val="22"/>
        </w:rPr>
        <w:t xml:space="preserve"> </w:t>
      </w:r>
      <w:r w:rsidR="00B64BC3" w:rsidRPr="00B64BC3">
        <w:rPr>
          <w:rStyle w:val="FontStyle97"/>
          <w:rFonts w:ascii="Times New Roman" w:hAnsi="Times New Roman" w:cs="Times New Roman"/>
          <w:sz w:val="22"/>
        </w:rPr>
        <w:t xml:space="preserve">Bu talimat Bursa Uludağ Üniversitesi yerleşkelerinde </w:t>
      </w:r>
      <w:r w:rsidR="006A1789">
        <w:rPr>
          <w:rStyle w:val="FontStyle97"/>
          <w:rFonts w:ascii="Times New Roman" w:hAnsi="Times New Roman" w:cs="Times New Roman"/>
          <w:sz w:val="22"/>
        </w:rPr>
        <w:t xml:space="preserve">buhar kazanlı ütülerinin, el ütülerinin, </w:t>
      </w:r>
      <w:proofErr w:type="spellStart"/>
      <w:r w:rsidR="006A1789">
        <w:rPr>
          <w:rStyle w:val="FontStyle97"/>
          <w:rFonts w:ascii="Times New Roman" w:hAnsi="Times New Roman" w:cs="Times New Roman"/>
          <w:sz w:val="22"/>
        </w:rPr>
        <w:t>paskaraların</w:t>
      </w:r>
      <w:proofErr w:type="spellEnd"/>
      <w:r w:rsidR="00A357D4">
        <w:rPr>
          <w:rStyle w:val="FontStyle97"/>
          <w:rFonts w:ascii="Times New Roman" w:hAnsi="Times New Roman" w:cs="Times New Roman"/>
          <w:sz w:val="22"/>
        </w:rPr>
        <w:t xml:space="preserve"> </w:t>
      </w:r>
      <w:r w:rsidR="00B64BC3" w:rsidRPr="00B64BC3">
        <w:rPr>
          <w:rStyle w:val="FontStyle97"/>
          <w:rFonts w:ascii="Times New Roman" w:hAnsi="Times New Roman" w:cs="Times New Roman"/>
          <w:sz w:val="22"/>
        </w:rPr>
        <w:t xml:space="preserve">ve iş ekipmanlarının kullanımını, </w:t>
      </w:r>
      <w:r w:rsidR="008639EC">
        <w:rPr>
          <w:rStyle w:val="FontStyle97"/>
          <w:rFonts w:ascii="Times New Roman" w:hAnsi="Times New Roman" w:cs="Times New Roman"/>
          <w:sz w:val="22"/>
        </w:rPr>
        <w:t xml:space="preserve">bakımını, </w:t>
      </w:r>
      <w:r w:rsidR="00B64BC3" w:rsidRPr="00B64BC3">
        <w:rPr>
          <w:rStyle w:val="FontStyle97"/>
          <w:rFonts w:ascii="Times New Roman" w:hAnsi="Times New Roman" w:cs="Times New Roman"/>
          <w:sz w:val="22"/>
        </w:rPr>
        <w:t>sorumlulukları</w:t>
      </w:r>
      <w:r w:rsidR="00A63E78">
        <w:rPr>
          <w:rStyle w:val="FontStyle97"/>
          <w:rFonts w:ascii="Times New Roman" w:hAnsi="Times New Roman" w:cs="Times New Roman"/>
          <w:sz w:val="22"/>
        </w:rPr>
        <w:t>nı</w:t>
      </w:r>
      <w:r w:rsidR="00B64BC3" w:rsidRPr="00B64BC3">
        <w:rPr>
          <w:rStyle w:val="FontStyle97"/>
          <w:rFonts w:ascii="Times New Roman" w:hAnsi="Times New Roman" w:cs="Times New Roman"/>
          <w:sz w:val="22"/>
        </w:rPr>
        <w:t xml:space="preserve"> ve emniyet tedbirlerini kapsar</w:t>
      </w:r>
      <w:r w:rsidR="00EA505B">
        <w:rPr>
          <w:rStyle w:val="FontStyle97"/>
          <w:rFonts w:ascii="Times New Roman" w:hAnsi="Times New Roman" w:cs="Times New Roman"/>
          <w:b/>
          <w:sz w:val="22"/>
        </w:rPr>
        <w:t>.</w:t>
      </w:r>
    </w:p>
    <w:p w14:paraId="7A1323EA" w14:textId="2E77DBEC" w:rsidR="007A1E28" w:rsidRPr="001C333B" w:rsidRDefault="007A1E28" w:rsidP="00D66246">
      <w:pPr>
        <w:spacing w:line="240" w:lineRule="auto"/>
        <w:jc w:val="both"/>
        <w:rPr>
          <w:rStyle w:val="FontStyle97"/>
          <w:rFonts w:ascii="Times New Roman" w:hAnsi="Times New Roman" w:cs="Times New Roman"/>
          <w:sz w:val="22"/>
        </w:rPr>
      </w:pPr>
      <w:r w:rsidRPr="001C333B">
        <w:rPr>
          <w:rStyle w:val="FontStyle97"/>
          <w:rFonts w:ascii="Times New Roman" w:hAnsi="Times New Roman" w:cs="Times New Roman"/>
          <w:b/>
          <w:sz w:val="22"/>
        </w:rPr>
        <w:t>3. YASAL DAYANAK:</w:t>
      </w:r>
      <w:r w:rsidRPr="001C333B">
        <w:rPr>
          <w:rFonts w:ascii="Times New Roman" w:hAnsi="Times New Roman"/>
          <w:sz w:val="20"/>
          <w:szCs w:val="24"/>
        </w:rPr>
        <w:t xml:space="preserve"> </w:t>
      </w:r>
      <w:r w:rsidRPr="001C333B">
        <w:rPr>
          <w:rStyle w:val="FontStyle97"/>
          <w:rFonts w:ascii="Times New Roman" w:hAnsi="Times New Roman" w:cs="Times New Roman"/>
          <w:sz w:val="22"/>
        </w:rPr>
        <w:t>Bu talimat 6331 Sayılı İş Sağlığı ve Güvenliği Kanunu ile bağlı yönetmelik ve tebliğler,</w:t>
      </w:r>
      <w:r w:rsidRPr="001C333B">
        <w:rPr>
          <w:rFonts w:ascii="Times New Roman" w:hAnsi="Times New Roman"/>
          <w:sz w:val="20"/>
          <w:szCs w:val="24"/>
        </w:rPr>
        <w:t xml:space="preserve"> </w:t>
      </w:r>
      <w:r w:rsidRPr="001C333B">
        <w:rPr>
          <w:rStyle w:val="FontStyle97"/>
          <w:rFonts w:ascii="Times New Roman" w:hAnsi="Times New Roman" w:cs="Times New Roman"/>
          <w:sz w:val="22"/>
        </w:rPr>
        <w:t>4857 Sayılı İş Kanunu,5510 Sayılı Sosyal Sigortalar ve Genel Sağlık Sigortası Kanunu ve 5237 Sayılı Türk Ceza Kanunu ile bu kanunlara bağlı olarak çıkarılmış ikincil mevzuat gereğince hazırlanmıştır.</w:t>
      </w:r>
    </w:p>
    <w:p w14:paraId="7A024A19" w14:textId="6D2EDB8A" w:rsidR="00D92AAE" w:rsidRPr="00504E11" w:rsidRDefault="007A1E28" w:rsidP="00D66246">
      <w:pPr>
        <w:spacing w:line="240" w:lineRule="auto"/>
        <w:jc w:val="both"/>
        <w:rPr>
          <w:rStyle w:val="FontStyle97"/>
          <w:rFonts w:ascii="Times New Roman" w:hAnsi="Times New Roman" w:cs="Times New Roman"/>
          <w:sz w:val="22"/>
          <w:szCs w:val="22"/>
        </w:rPr>
      </w:pPr>
      <w:r w:rsidRPr="001C333B">
        <w:rPr>
          <w:rStyle w:val="FontStyle97"/>
          <w:rFonts w:ascii="Times New Roman" w:hAnsi="Times New Roman" w:cs="Times New Roman"/>
          <w:b/>
          <w:sz w:val="22"/>
        </w:rPr>
        <w:t>4. SORUMLU</w:t>
      </w:r>
      <w:r w:rsidR="00EA505B">
        <w:rPr>
          <w:rStyle w:val="FontStyle97"/>
          <w:rFonts w:ascii="Times New Roman" w:hAnsi="Times New Roman" w:cs="Times New Roman"/>
          <w:b/>
          <w:sz w:val="22"/>
        </w:rPr>
        <w:t>LUK</w:t>
      </w:r>
      <w:r w:rsidRPr="001C333B">
        <w:rPr>
          <w:rStyle w:val="FontStyle97"/>
          <w:rFonts w:ascii="Times New Roman" w:hAnsi="Times New Roman" w:cs="Times New Roman"/>
          <w:b/>
          <w:sz w:val="22"/>
        </w:rPr>
        <w:t>LAR:</w:t>
      </w:r>
      <w:r w:rsidR="00EA505B">
        <w:rPr>
          <w:rStyle w:val="FontStyle97"/>
          <w:rFonts w:ascii="Times New Roman" w:hAnsi="Times New Roman" w:cs="Times New Roman"/>
          <w:sz w:val="22"/>
        </w:rPr>
        <w:t xml:space="preserve"> </w:t>
      </w:r>
      <w:r w:rsidR="009C0CC7" w:rsidRPr="00504E11">
        <w:rPr>
          <w:rStyle w:val="FontStyle97"/>
          <w:rFonts w:ascii="Times New Roman" w:hAnsi="Times New Roman" w:cs="Times New Roman"/>
          <w:sz w:val="22"/>
          <w:szCs w:val="22"/>
        </w:rPr>
        <w:t xml:space="preserve">Bu talimatın uygulanmasından Bursa Uludağ Üniversitesi Yerleşkelerinde </w:t>
      </w:r>
      <w:r w:rsidR="00504E11" w:rsidRPr="00504E11">
        <w:rPr>
          <w:rStyle w:val="FontStyle97"/>
          <w:rFonts w:ascii="Times New Roman" w:hAnsi="Times New Roman" w:cs="Times New Roman"/>
          <w:sz w:val="22"/>
          <w:szCs w:val="22"/>
        </w:rPr>
        <w:t xml:space="preserve">görevli </w:t>
      </w:r>
      <w:r w:rsidR="00E00635">
        <w:rPr>
          <w:rStyle w:val="FontStyle97"/>
          <w:rFonts w:ascii="Times New Roman" w:hAnsi="Times New Roman" w:cs="Times New Roman"/>
          <w:sz w:val="22"/>
          <w:szCs w:val="22"/>
        </w:rPr>
        <w:t xml:space="preserve">birim yöneticileri, </w:t>
      </w:r>
      <w:r w:rsidR="00504E11" w:rsidRPr="00504E11">
        <w:rPr>
          <w:rStyle w:val="FontStyle97"/>
          <w:rFonts w:ascii="Times New Roman" w:hAnsi="Times New Roman" w:cs="Times New Roman"/>
          <w:sz w:val="22"/>
          <w:szCs w:val="22"/>
        </w:rPr>
        <w:t>personeller,</w:t>
      </w:r>
      <w:r w:rsidR="00504E11">
        <w:rPr>
          <w:rStyle w:val="FontStyle97"/>
          <w:rFonts w:ascii="Times New Roman" w:hAnsi="Times New Roman" w:cs="Times New Roman"/>
          <w:sz w:val="22"/>
          <w:szCs w:val="22"/>
        </w:rPr>
        <w:t xml:space="preserve"> </w:t>
      </w:r>
      <w:r w:rsidR="00504E11" w:rsidRPr="00504E11">
        <w:rPr>
          <w:rFonts w:ascii="Times New Roman" w:hAnsi="Times New Roman"/>
        </w:rPr>
        <w:t>atölye sorumluları, program öğretim elemanları ve atölyede çalışan program öğrencileri sorumludur.</w:t>
      </w:r>
    </w:p>
    <w:p w14:paraId="6D365CFB" w14:textId="335DF992" w:rsidR="00B64BC3" w:rsidRPr="00FD39C3" w:rsidRDefault="007A1E28" w:rsidP="00FD39C3">
      <w:pPr>
        <w:jc w:val="both"/>
        <w:rPr>
          <w:rStyle w:val="FontStyle97"/>
          <w:rFonts w:ascii="Times New Roman" w:hAnsi="Times New Roman" w:cs="Times New Roman"/>
          <w:b/>
          <w:sz w:val="22"/>
        </w:rPr>
      </w:pPr>
      <w:r w:rsidRPr="001C333B">
        <w:rPr>
          <w:rStyle w:val="FontStyle97"/>
          <w:rFonts w:ascii="Times New Roman" w:hAnsi="Times New Roman" w:cs="Times New Roman"/>
          <w:b/>
          <w:sz w:val="22"/>
        </w:rPr>
        <w:t>5. UYGULAMA</w:t>
      </w:r>
    </w:p>
    <w:p w14:paraId="58B37C95" w14:textId="77777777" w:rsidR="00B64BC3" w:rsidRDefault="00B64BC3" w:rsidP="00B64BC3">
      <w:pPr>
        <w:pStyle w:val="ListeParagraf"/>
        <w:spacing w:before="240" w:after="240" w:line="360" w:lineRule="auto"/>
        <w:ind w:left="426" w:hanging="284"/>
        <w:jc w:val="both"/>
        <w:rPr>
          <w:rStyle w:val="FontStyle97"/>
          <w:rFonts w:ascii="Times New Roman" w:hAnsi="Times New Roman" w:cs="Times New Roman"/>
          <w:b/>
          <w:sz w:val="22"/>
          <w:szCs w:val="21"/>
        </w:rPr>
      </w:pPr>
      <w:r w:rsidRPr="00B64BC3">
        <w:rPr>
          <w:rStyle w:val="FontStyle97"/>
          <w:rFonts w:ascii="Times New Roman" w:hAnsi="Times New Roman" w:cs="Times New Roman"/>
          <w:b/>
          <w:sz w:val="22"/>
          <w:szCs w:val="21"/>
        </w:rPr>
        <w:t>Kullanım</w:t>
      </w:r>
    </w:p>
    <w:p w14:paraId="5D0E1A85" w14:textId="17B3B002" w:rsidR="00B64BC3" w:rsidRPr="0060322C" w:rsidRDefault="00CE5F29" w:rsidP="004F717A">
      <w:pPr>
        <w:pStyle w:val="ListeParagraf"/>
        <w:numPr>
          <w:ilvl w:val="0"/>
          <w:numId w:val="16"/>
        </w:numPr>
        <w:jc w:val="both"/>
        <w:rPr>
          <w:rFonts w:ascii="Times New Roman" w:hAnsi="Times New Roman"/>
        </w:rPr>
      </w:pPr>
      <w:r>
        <w:rPr>
          <w:rFonts w:ascii="Times New Roman" w:hAnsi="Times New Roman"/>
        </w:rPr>
        <w:t>Buhar kazan</w:t>
      </w:r>
      <w:r w:rsidR="00C97489">
        <w:rPr>
          <w:rFonts w:ascii="Times New Roman" w:hAnsi="Times New Roman"/>
        </w:rPr>
        <w:t>lı ütüde, ütüleme işlemine geç</w:t>
      </w:r>
      <w:r>
        <w:rPr>
          <w:rFonts w:ascii="Times New Roman" w:hAnsi="Times New Roman"/>
        </w:rPr>
        <w:t xml:space="preserve">meden önce </w:t>
      </w:r>
      <w:r w:rsidR="00C97489">
        <w:rPr>
          <w:rFonts w:ascii="Times New Roman" w:hAnsi="Times New Roman"/>
        </w:rPr>
        <w:t xml:space="preserve">ütü </w:t>
      </w:r>
      <w:r>
        <w:rPr>
          <w:rFonts w:ascii="Times New Roman" w:hAnsi="Times New Roman"/>
        </w:rPr>
        <w:t>kapalı konumdayken su haznesindeki su seviyesi kontrol edilmeli ve ihtiyaç halinde su ilave edilmelidir.</w:t>
      </w:r>
      <w:r w:rsidR="00F845EE" w:rsidRPr="0060322C">
        <w:rPr>
          <w:rFonts w:ascii="Times New Roman" w:hAnsi="Times New Roman"/>
        </w:rPr>
        <w:t xml:space="preserve"> </w:t>
      </w:r>
      <w:r>
        <w:rPr>
          <w:rFonts w:ascii="Times New Roman" w:hAnsi="Times New Roman"/>
        </w:rPr>
        <w:t>S</w:t>
      </w:r>
      <w:r w:rsidR="0070601D" w:rsidRPr="0060322C">
        <w:rPr>
          <w:rFonts w:ascii="Times New Roman" w:hAnsi="Times New Roman"/>
        </w:rPr>
        <w:t>onra fiş</w:t>
      </w:r>
      <w:r w:rsidR="00B7526B" w:rsidRPr="0060322C">
        <w:rPr>
          <w:rFonts w:ascii="Times New Roman" w:hAnsi="Times New Roman"/>
        </w:rPr>
        <w:t xml:space="preserve"> prize takı</w:t>
      </w:r>
      <w:r>
        <w:rPr>
          <w:rFonts w:ascii="Times New Roman" w:hAnsi="Times New Roman"/>
        </w:rPr>
        <w:t xml:space="preserve">lmalı, </w:t>
      </w:r>
      <w:r w:rsidR="00A82A46">
        <w:rPr>
          <w:rFonts w:ascii="Times New Roman" w:hAnsi="Times New Roman"/>
        </w:rPr>
        <w:t>el ütüsü</w:t>
      </w:r>
      <w:r>
        <w:rPr>
          <w:rFonts w:ascii="Times New Roman" w:hAnsi="Times New Roman"/>
        </w:rPr>
        <w:t xml:space="preserve"> ve buhar kazanının açma düğmeleri</w:t>
      </w:r>
      <w:r w:rsidR="0070601D" w:rsidRPr="0060322C">
        <w:rPr>
          <w:rFonts w:ascii="Times New Roman" w:hAnsi="Times New Roman"/>
        </w:rPr>
        <w:t>ne basılmalıdır</w:t>
      </w:r>
      <w:r w:rsidR="00B7526B" w:rsidRPr="0060322C">
        <w:rPr>
          <w:rFonts w:ascii="Times New Roman" w:hAnsi="Times New Roman"/>
        </w:rPr>
        <w:t>.</w:t>
      </w:r>
      <w:r w:rsidR="00C679B2">
        <w:rPr>
          <w:rFonts w:ascii="Times New Roman" w:hAnsi="Times New Roman"/>
        </w:rPr>
        <w:t xml:space="preserve"> </w:t>
      </w:r>
      <w:proofErr w:type="spellStart"/>
      <w:r w:rsidR="00C679B2">
        <w:rPr>
          <w:rFonts w:ascii="Times New Roman" w:hAnsi="Times New Roman"/>
        </w:rPr>
        <w:t>Paskar</w:t>
      </w:r>
      <w:r w:rsidR="008E45E4">
        <w:rPr>
          <w:rFonts w:ascii="Times New Roman" w:hAnsi="Times New Roman"/>
        </w:rPr>
        <w:t>a</w:t>
      </w:r>
      <w:proofErr w:type="spellEnd"/>
      <w:r w:rsidR="008E45E4">
        <w:rPr>
          <w:rFonts w:ascii="Times New Roman" w:hAnsi="Times New Roman"/>
        </w:rPr>
        <w:t xml:space="preserve"> (ütü masası) ısısını sağlayan termostat da açılarak</w:t>
      </w:r>
      <w:r w:rsidR="00C679B2">
        <w:rPr>
          <w:rFonts w:ascii="Times New Roman" w:hAnsi="Times New Roman"/>
        </w:rPr>
        <w:t xml:space="preserve"> uygun </w:t>
      </w:r>
      <w:r w:rsidR="008E45E4">
        <w:rPr>
          <w:rFonts w:ascii="Times New Roman" w:hAnsi="Times New Roman"/>
        </w:rPr>
        <w:t>dereceye</w:t>
      </w:r>
      <w:r w:rsidR="00C679B2">
        <w:rPr>
          <w:rFonts w:ascii="Times New Roman" w:hAnsi="Times New Roman"/>
        </w:rPr>
        <w:t xml:space="preserve"> getirilmelidir.</w:t>
      </w:r>
      <w:r w:rsidR="00A82A46">
        <w:rPr>
          <w:rFonts w:ascii="Times New Roman" w:hAnsi="Times New Roman"/>
        </w:rPr>
        <w:t xml:space="preserve"> </w:t>
      </w:r>
      <w:r w:rsidR="008E45E4">
        <w:rPr>
          <w:rFonts w:ascii="Times New Roman" w:hAnsi="Times New Roman"/>
        </w:rPr>
        <w:t>El ütüsü</w:t>
      </w:r>
      <w:r w:rsidR="00A82A46">
        <w:rPr>
          <w:rFonts w:ascii="Times New Roman" w:hAnsi="Times New Roman"/>
        </w:rPr>
        <w:t xml:space="preserve"> üzerinde noktalar şeklinde gösterilen ütüleme ısı ayarı kumaş türüne göre ayarlanmalıdır.</w:t>
      </w:r>
    </w:p>
    <w:p w14:paraId="2B752EC0" w14:textId="24A3787B" w:rsidR="008E45E4" w:rsidRDefault="00C679B2" w:rsidP="00C679B2">
      <w:pPr>
        <w:pStyle w:val="ListeParagraf"/>
        <w:numPr>
          <w:ilvl w:val="0"/>
          <w:numId w:val="16"/>
        </w:numPr>
        <w:jc w:val="both"/>
        <w:rPr>
          <w:rFonts w:ascii="Times New Roman" w:hAnsi="Times New Roman"/>
        </w:rPr>
      </w:pPr>
      <w:r>
        <w:rPr>
          <w:rFonts w:ascii="Times New Roman" w:hAnsi="Times New Roman"/>
        </w:rPr>
        <w:t>Buhar kazanındaki mano</w:t>
      </w:r>
      <w:r w:rsidR="008E45E4">
        <w:rPr>
          <w:rFonts w:ascii="Times New Roman" w:hAnsi="Times New Roman"/>
        </w:rPr>
        <w:t>metre göstergesinin yükselmesi</w:t>
      </w:r>
      <w:r>
        <w:rPr>
          <w:rFonts w:ascii="Times New Roman" w:hAnsi="Times New Roman"/>
        </w:rPr>
        <w:t xml:space="preserve"> ve </w:t>
      </w:r>
      <w:r w:rsidR="00FC493E">
        <w:rPr>
          <w:rFonts w:ascii="Times New Roman" w:hAnsi="Times New Roman"/>
        </w:rPr>
        <w:t xml:space="preserve">el </w:t>
      </w:r>
      <w:r>
        <w:rPr>
          <w:rFonts w:ascii="Times New Roman" w:hAnsi="Times New Roman"/>
        </w:rPr>
        <w:t>ütü</w:t>
      </w:r>
      <w:r w:rsidR="00FC493E">
        <w:rPr>
          <w:rFonts w:ascii="Times New Roman" w:hAnsi="Times New Roman"/>
        </w:rPr>
        <w:t>sü</w:t>
      </w:r>
      <w:r>
        <w:rPr>
          <w:rFonts w:ascii="Times New Roman" w:hAnsi="Times New Roman"/>
        </w:rPr>
        <w:t>nün buhar v</w:t>
      </w:r>
      <w:r w:rsidR="008E45E4">
        <w:rPr>
          <w:rFonts w:ascii="Times New Roman" w:hAnsi="Times New Roman"/>
        </w:rPr>
        <w:t>erebilecek kapasiteye ulaşması gözlemlen</w:t>
      </w:r>
      <w:r>
        <w:rPr>
          <w:rFonts w:ascii="Times New Roman" w:hAnsi="Times New Roman"/>
        </w:rPr>
        <w:t xml:space="preserve">erek ütüleme işlemine geçilmelidir. </w:t>
      </w:r>
    </w:p>
    <w:p w14:paraId="46A7D6DE" w14:textId="6CF5C436" w:rsidR="00C679B2" w:rsidRPr="00C679B2" w:rsidRDefault="00C679B2" w:rsidP="00C679B2">
      <w:pPr>
        <w:pStyle w:val="ListeParagraf"/>
        <w:numPr>
          <w:ilvl w:val="0"/>
          <w:numId w:val="16"/>
        </w:numPr>
        <w:jc w:val="both"/>
        <w:rPr>
          <w:rFonts w:ascii="Times New Roman" w:hAnsi="Times New Roman"/>
        </w:rPr>
      </w:pPr>
      <w:r>
        <w:rPr>
          <w:rFonts w:ascii="Times New Roman" w:hAnsi="Times New Roman"/>
        </w:rPr>
        <w:t xml:space="preserve">Ütüleme esnasında </w:t>
      </w:r>
      <w:proofErr w:type="spellStart"/>
      <w:r w:rsidR="008E45E4">
        <w:rPr>
          <w:rFonts w:ascii="Times New Roman" w:hAnsi="Times New Roman"/>
        </w:rPr>
        <w:t>paskaradaki</w:t>
      </w:r>
      <w:proofErr w:type="spellEnd"/>
      <w:r w:rsidR="008E45E4">
        <w:rPr>
          <w:rFonts w:ascii="Times New Roman" w:hAnsi="Times New Roman"/>
        </w:rPr>
        <w:t xml:space="preserve"> vakum tertibatı gerektiğinde kullanılmalı ve ütülenen ürünün ıslanması önlenerek hızlı ve kaliteli ütüleme işlemi sağlanmalıdır. </w:t>
      </w:r>
    </w:p>
    <w:p w14:paraId="59FB73BC" w14:textId="3ECE2601" w:rsidR="009B362B" w:rsidRPr="006B724F" w:rsidRDefault="00A82A46" w:rsidP="006A1789">
      <w:pPr>
        <w:pStyle w:val="ListeParagraf"/>
        <w:numPr>
          <w:ilvl w:val="0"/>
          <w:numId w:val="16"/>
        </w:numPr>
        <w:jc w:val="both"/>
        <w:rPr>
          <w:rFonts w:ascii="Times New Roman" w:hAnsi="Times New Roman"/>
          <w:szCs w:val="21"/>
        </w:rPr>
      </w:pPr>
      <w:r>
        <w:rPr>
          <w:rFonts w:ascii="Times New Roman" w:hAnsi="Times New Roman"/>
          <w:szCs w:val="21"/>
        </w:rPr>
        <w:t>Ütüleme</w:t>
      </w:r>
      <w:r w:rsidR="00EC1E87" w:rsidRPr="0060322C">
        <w:rPr>
          <w:rFonts w:ascii="Times New Roman" w:hAnsi="Times New Roman"/>
          <w:szCs w:val="21"/>
        </w:rPr>
        <w:t xml:space="preserve"> işlemi bittiğinde</w:t>
      </w:r>
      <w:r w:rsidR="00E7201B">
        <w:rPr>
          <w:rFonts w:ascii="Times New Roman" w:hAnsi="Times New Roman"/>
          <w:szCs w:val="21"/>
        </w:rPr>
        <w:t xml:space="preserve"> </w:t>
      </w:r>
      <w:r w:rsidR="006A1789">
        <w:rPr>
          <w:rFonts w:ascii="Times New Roman" w:hAnsi="Times New Roman"/>
        </w:rPr>
        <w:t xml:space="preserve">el ütüsü ve buhar kazanının açma düğmeleri, </w:t>
      </w:r>
      <w:proofErr w:type="spellStart"/>
      <w:r w:rsidR="006A1789">
        <w:rPr>
          <w:rFonts w:ascii="Times New Roman" w:hAnsi="Times New Roman"/>
        </w:rPr>
        <w:t>paskara</w:t>
      </w:r>
      <w:proofErr w:type="spellEnd"/>
      <w:r w:rsidR="006A1789">
        <w:rPr>
          <w:rFonts w:ascii="Times New Roman" w:hAnsi="Times New Roman"/>
        </w:rPr>
        <w:t xml:space="preserve"> termostatı kapatılmalı </w:t>
      </w:r>
      <w:r w:rsidR="0007108A" w:rsidRPr="006A1789">
        <w:rPr>
          <w:rFonts w:ascii="Times New Roman" w:hAnsi="Times New Roman"/>
        </w:rPr>
        <w:t xml:space="preserve">ve </w:t>
      </w:r>
      <w:r w:rsidR="006A1789">
        <w:rPr>
          <w:rFonts w:ascii="Times New Roman" w:hAnsi="Times New Roman"/>
        </w:rPr>
        <w:t xml:space="preserve">fiş </w:t>
      </w:r>
      <w:r w:rsidR="0007108A" w:rsidRPr="006A1789">
        <w:rPr>
          <w:rFonts w:ascii="Times New Roman" w:hAnsi="Times New Roman"/>
        </w:rPr>
        <w:t xml:space="preserve">prizden çekilmelidir. </w:t>
      </w:r>
    </w:p>
    <w:p w14:paraId="114B7977" w14:textId="09E8CA47" w:rsidR="006B724F" w:rsidRPr="006B724F" w:rsidRDefault="006B724F" w:rsidP="00570561">
      <w:pPr>
        <w:pStyle w:val="ListeParagraf"/>
        <w:numPr>
          <w:ilvl w:val="0"/>
          <w:numId w:val="16"/>
        </w:numPr>
        <w:jc w:val="both"/>
        <w:rPr>
          <w:rFonts w:ascii="Times New Roman" w:hAnsi="Times New Roman"/>
        </w:rPr>
      </w:pPr>
      <w:r w:rsidRPr="006B724F">
        <w:rPr>
          <w:rFonts w:ascii="Times New Roman" w:hAnsi="Times New Roman"/>
        </w:rPr>
        <w:t xml:space="preserve">Buhar kazanı </w:t>
      </w:r>
      <w:r>
        <w:rPr>
          <w:rFonts w:ascii="Times New Roman" w:hAnsi="Times New Roman"/>
        </w:rPr>
        <w:t>su haznesinde</w:t>
      </w:r>
      <w:r w:rsidRPr="006B724F">
        <w:rPr>
          <w:rFonts w:ascii="Times New Roman" w:hAnsi="Times New Roman"/>
        </w:rPr>
        <w:t xml:space="preserve"> su bittiğinde; doldurulmadan önce ütü fişi prizden çekilmeli, buhar kazanında hala bir miktar buhar olacağından</w:t>
      </w:r>
      <w:r>
        <w:rPr>
          <w:rFonts w:ascii="Times New Roman" w:hAnsi="Times New Roman"/>
        </w:rPr>
        <w:t xml:space="preserve"> buhar tahliye</w:t>
      </w:r>
      <w:r w:rsidR="00570561">
        <w:rPr>
          <w:rFonts w:ascii="Times New Roman" w:hAnsi="Times New Roman"/>
        </w:rPr>
        <w:t xml:space="preserve"> </w:t>
      </w:r>
      <w:r>
        <w:rPr>
          <w:rFonts w:ascii="Times New Roman" w:hAnsi="Times New Roman"/>
        </w:rPr>
        <w:t>vanası</w:t>
      </w:r>
      <w:r w:rsidRPr="006B724F">
        <w:rPr>
          <w:rFonts w:ascii="Times New Roman" w:hAnsi="Times New Roman"/>
        </w:rPr>
        <w:t xml:space="preserve"> hemen açılmamalı, buharın yavaş yavaş tahliye olması beklenmeli ve tahliye işlemi tamamlandıktan sonra yeterli miktarda su </w:t>
      </w:r>
      <w:r>
        <w:rPr>
          <w:rFonts w:ascii="Times New Roman" w:hAnsi="Times New Roman"/>
        </w:rPr>
        <w:t>hazneye</w:t>
      </w:r>
      <w:r w:rsidRPr="006B724F">
        <w:rPr>
          <w:rFonts w:ascii="Times New Roman" w:hAnsi="Times New Roman"/>
        </w:rPr>
        <w:t xml:space="preserve"> doldurulmalıdır.</w:t>
      </w:r>
    </w:p>
    <w:p w14:paraId="0594C451" w14:textId="2302883E" w:rsidR="006B724F" w:rsidRDefault="006B724F" w:rsidP="006A1789">
      <w:pPr>
        <w:pStyle w:val="ListeParagraf"/>
        <w:numPr>
          <w:ilvl w:val="0"/>
          <w:numId w:val="16"/>
        </w:numPr>
        <w:jc w:val="both"/>
        <w:rPr>
          <w:rFonts w:ascii="Times New Roman" w:hAnsi="Times New Roman"/>
        </w:rPr>
      </w:pPr>
      <w:r w:rsidRPr="00570561">
        <w:rPr>
          <w:rFonts w:ascii="Times New Roman" w:hAnsi="Times New Roman"/>
        </w:rPr>
        <w:t>Hasar görmüş buhar hortumu</w:t>
      </w:r>
      <w:r w:rsidR="00570561" w:rsidRPr="00570561">
        <w:rPr>
          <w:rFonts w:ascii="Times New Roman" w:hAnsi="Times New Roman"/>
        </w:rPr>
        <w:t xml:space="preserve">ndan kaynaklı </w:t>
      </w:r>
      <w:r w:rsidRPr="00570561">
        <w:rPr>
          <w:rFonts w:ascii="Times New Roman" w:hAnsi="Times New Roman"/>
        </w:rPr>
        <w:t xml:space="preserve">buhar kaçağı </w:t>
      </w:r>
      <w:r w:rsidR="00570561" w:rsidRPr="00570561">
        <w:rPr>
          <w:rFonts w:ascii="Times New Roman" w:hAnsi="Times New Roman"/>
        </w:rPr>
        <w:t>olduğunda,</w:t>
      </w:r>
      <w:r w:rsidRPr="00570561">
        <w:rPr>
          <w:rFonts w:ascii="Times New Roman" w:hAnsi="Times New Roman"/>
        </w:rPr>
        <w:t xml:space="preserve"> </w:t>
      </w:r>
      <w:r w:rsidR="00570561" w:rsidRPr="00570561">
        <w:rPr>
          <w:rFonts w:ascii="Times New Roman" w:hAnsi="Times New Roman"/>
        </w:rPr>
        <w:t>ütü düşürüldüğünde görülebilir hasar belirtileri ve sızıntı olması</w:t>
      </w:r>
      <w:r w:rsidR="00FC493E">
        <w:rPr>
          <w:rFonts w:ascii="Times New Roman" w:hAnsi="Times New Roman"/>
        </w:rPr>
        <w:t xml:space="preserve"> durumunda ütü kullanılmamalı,</w:t>
      </w:r>
      <w:r w:rsidR="00570561" w:rsidRPr="00570561">
        <w:rPr>
          <w:rFonts w:ascii="Times New Roman" w:hAnsi="Times New Roman"/>
        </w:rPr>
        <w:t xml:space="preserve"> atölye</w:t>
      </w:r>
      <w:r w:rsidR="00570561" w:rsidRPr="00570561">
        <w:rPr>
          <w:rFonts w:ascii="Times New Roman" w:hAnsi="Times New Roman"/>
          <w:spacing w:val="1"/>
        </w:rPr>
        <w:t xml:space="preserve"> </w:t>
      </w:r>
      <w:r w:rsidR="00570561" w:rsidRPr="00570561">
        <w:rPr>
          <w:rFonts w:ascii="Times New Roman" w:hAnsi="Times New Roman"/>
        </w:rPr>
        <w:t>sorumlularına veya program öğretim elemanlarına haber verilmelidir.</w:t>
      </w:r>
    </w:p>
    <w:p w14:paraId="21FCF4C3" w14:textId="134BD5C9" w:rsidR="006B724F" w:rsidRDefault="00570561" w:rsidP="00570561">
      <w:pPr>
        <w:pStyle w:val="ListeParagraf"/>
        <w:numPr>
          <w:ilvl w:val="0"/>
          <w:numId w:val="16"/>
        </w:numPr>
        <w:jc w:val="both"/>
        <w:rPr>
          <w:rFonts w:ascii="Times New Roman" w:hAnsi="Times New Roman"/>
        </w:rPr>
      </w:pPr>
      <w:r>
        <w:rPr>
          <w:rFonts w:ascii="Times New Roman" w:hAnsi="Times New Roman"/>
        </w:rPr>
        <w:t xml:space="preserve">Ütüleme </w:t>
      </w:r>
      <w:r w:rsidRPr="00570561">
        <w:rPr>
          <w:rFonts w:ascii="Times New Roman" w:hAnsi="Times New Roman"/>
        </w:rPr>
        <w:t xml:space="preserve">işleminde </w:t>
      </w:r>
      <w:r w:rsidR="006B724F" w:rsidRPr="00570561">
        <w:rPr>
          <w:rFonts w:ascii="Times New Roman" w:hAnsi="Times New Roman"/>
        </w:rPr>
        <w:t xml:space="preserve">ütü tabanı ve silikon ütüleme altlığının taban sıcaklığı yüksek olacağından doğrudan doğruya tensel temastan kaçınılmalı ve yakın mesafeden buhar verilmemelidir. </w:t>
      </w:r>
      <w:r>
        <w:rPr>
          <w:rFonts w:ascii="Times New Roman" w:hAnsi="Times New Roman"/>
        </w:rPr>
        <w:t xml:space="preserve">El ütüsü uzun süre </w:t>
      </w:r>
      <w:proofErr w:type="spellStart"/>
      <w:r>
        <w:rPr>
          <w:rFonts w:ascii="Times New Roman" w:hAnsi="Times New Roman"/>
        </w:rPr>
        <w:t>paskara</w:t>
      </w:r>
      <w:proofErr w:type="spellEnd"/>
      <w:r>
        <w:rPr>
          <w:rFonts w:ascii="Times New Roman" w:hAnsi="Times New Roman"/>
        </w:rPr>
        <w:t xml:space="preserve"> üzerinde bırakılmamalıdır.</w:t>
      </w:r>
    </w:p>
    <w:p w14:paraId="10777F8B" w14:textId="1370D4FA" w:rsidR="00570561" w:rsidRDefault="00570561" w:rsidP="00570561">
      <w:pPr>
        <w:pStyle w:val="ListeParagraf"/>
        <w:numPr>
          <w:ilvl w:val="0"/>
          <w:numId w:val="16"/>
        </w:numPr>
        <w:jc w:val="both"/>
        <w:rPr>
          <w:rFonts w:ascii="Times New Roman" w:hAnsi="Times New Roman"/>
        </w:rPr>
      </w:pPr>
      <w:r>
        <w:rPr>
          <w:rFonts w:ascii="Times New Roman" w:hAnsi="Times New Roman"/>
        </w:rPr>
        <w:t xml:space="preserve">Buhar kazanlı ütünün, el ütüsünün ve </w:t>
      </w:r>
      <w:proofErr w:type="spellStart"/>
      <w:r>
        <w:rPr>
          <w:rFonts w:ascii="Times New Roman" w:hAnsi="Times New Roman"/>
        </w:rPr>
        <w:t>paskaranın</w:t>
      </w:r>
      <w:proofErr w:type="spellEnd"/>
      <w:r>
        <w:rPr>
          <w:rFonts w:ascii="Times New Roman" w:hAnsi="Times New Roman"/>
        </w:rPr>
        <w:t xml:space="preserve"> elektrik, rezidans, termostat </w:t>
      </w:r>
      <w:r w:rsidRPr="0060322C">
        <w:rPr>
          <w:rFonts w:ascii="Times New Roman" w:hAnsi="Times New Roman"/>
        </w:rPr>
        <w:t>ve kablo aksamlarına tehlike oluşturabilecek şekilde dokunulmamalıdır.</w:t>
      </w:r>
    </w:p>
    <w:p w14:paraId="43F63669" w14:textId="05F2041A" w:rsidR="006511AF" w:rsidRPr="0060322C" w:rsidRDefault="006511AF" w:rsidP="006511AF">
      <w:pPr>
        <w:pStyle w:val="ListeParagraf"/>
        <w:numPr>
          <w:ilvl w:val="0"/>
          <w:numId w:val="16"/>
        </w:numPr>
        <w:jc w:val="both"/>
        <w:rPr>
          <w:rStyle w:val="FontStyle97"/>
          <w:rFonts w:ascii="Times New Roman" w:hAnsi="Times New Roman" w:cs="Times New Roman"/>
          <w:sz w:val="22"/>
          <w:szCs w:val="21"/>
        </w:rPr>
      </w:pPr>
      <w:r>
        <w:rPr>
          <w:rStyle w:val="FontStyle97"/>
          <w:rFonts w:ascii="Times New Roman" w:hAnsi="Times New Roman" w:cs="Times New Roman"/>
          <w:sz w:val="22"/>
          <w:szCs w:val="21"/>
        </w:rPr>
        <w:t>Ütüye</w:t>
      </w:r>
      <w:r w:rsidRPr="0060322C">
        <w:rPr>
          <w:rStyle w:val="FontStyle97"/>
          <w:rFonts w:ascii="Times New Roman" w:hAnsi="Times New Roman" w:cs="Times New Roman"/>
          <w:sz w:val="22"/>
          <w:szCs w:val="21"/>
        </w:rPr>
        <w:t xml:space="preserve"> ait kablonun fişi ıslak ellerle </w:t>
      </w:r>
      <w:r w:rsidR="001D1E2B">
        <w:rPr>
          <w:rStyle w:val="FontStyle97"/>
          <w:rFonts w:ascii="Times New Roman" w:hAnsi="Times New Roman" w:cs="Times New Roman"/>
          <w:sz w:val="22"/>
          <w:szCs w:val="21"/>
        </w:rPr>
        <w:t>dokunulmamalıdı</w:t>
      </w:r>
      <w:r w:rsidR="001D1E2B" w:rsidRPr="0060322C">
        <w:rPr>
          <w:rStyle w:val="FontStyle97"/>
          <w:rFonts w:ascii="Times New Roman" w:hAnsi="Times New Roman" w:cs="Times New Roman"/>
          <w:sz w:val="22"/>
          <w:szCs w:val="21"/>
        </w:rPr>
        <w:t>r</w:t>
      </w:r>
      <w:r w:rsidRPr="0060322C">
        <w:rPr>
          <w:rStyle w:val="FontStyle97"/>
          <w:rFonts w:ascii="Times New Roman" w:hAnsi="Times New Roman" w:cs="Times New Roman"/>
          <w:sz w:val="22"/>
          <w:szCs w:val="21"/>
        </w:rPr>
        <w:t xml:space="preserve">. Fiş prizden çekilirken kablodan değil; </w:t>
      </w:r>
      <w:r w:rsidR="00FC493E">
        <w:rPr>
          <w:rStyle w:val="FontStyle97"/>
          <w:rFonts w:ascii="Times New Roman" w:hAnsi="Times New Roman" w:cs="Times New Roman"/>
          <w:sz w:val="22"/>
          <w:szCs w:val="21"/>
        </w:rPr>
        <w:t xml:space="preserve">fişten tutularak çekilmelidir. </w:t>
      </w:r>
      <w:r w:rsidRPr="0060322C">
        <w:rPr>
          <w:rStyle w:val="FontStyle97"/>
          <w:rFonts w:ascii="Times New Roman" w:hAnsi="Times New Roman" w:cs="Times New Roman"/>
          <w:sz w:val="22"/>
          <w:szCs w:val="21"/>
        </w:rPr>
        <w:t>Kablodan tutarak çekmek kabloya zarar verebildiği gibi kazaya sebep olarak elektrik çarpmasıyla sonuçlanabilir.</w:t>
      </w:r>
    </w:p>
    <w:p w14:paraId="406A0C59" w14:textId="77777777" w:rsidR="000516F4" w:rsidRDefault="006511AF" w:rsidP="006511AF">
      <w:pPr>
        <w:pStyle w:val="ListeParagraf"/>
        <w:numPr>
          <w:ilvl w:val="0"/>
          <w:numId w:val="16"/>
        </w:numPr>
        <w:jc w:val="both"/>
        <w:rPr>
          <w:rStyle w:val="FontStyle97"/>
          <w:rFonts w:ascii="Times New Roman" w:hAnsi="Times New Roman" w:cs="Times New Roman"/>
          <w:sz w:val="22"/>
          <w:szCs w:val="21"/>
        </w:rPr>
      </w:pPr>
      <w:r w:rsidRPr="0060322C">
        <w:rPr>
          <w:rStyle w:val="FontStyle97"/>
          <w:rFonts w:ascii="Times New Roman" w:hAnsi="Times New Roman" w:cs="Times New Roman"/>
          <w:sz w:val="22"/>
          <w:szCs w:val="21"/>
        </w:rPr>
        <w:t>Elektrik fişi prize tam olarak takılmalı ve bağlantısı gevşek olan bir priz kullanılmamalıdır.</w:t>
      </w:r>
    </w:p>
    <w:p w14:paraId="579228BE" w14:textId="17918CBA" w:rsidR="006511AF" w:rsidRPr="000516F4" w:rsidRDefault="000516F4" w:rsidP="000516F4">
      <w:pPr>
        <w:pStyle w:val="ListeParagraf"/>
        <w:numPr>
          <w:ilvl w:val="0"/>
          <w:numId w:val="16"/>
        </w:numPr>
        <w:jc w:val="both"/>
        <w:rPr>
          <w:rStyle w:val="FontStyle97"/>
          <w:rFonts w:ascii="Times New Roman" w:hAnsi="Times New Roman" w:cs="Times New Roman"/>
          <w:sz w:val="22"/>
          <w:szCs w:val="22"/>
        </w:rPr>
      </w:pPr>
      <w:r>
        <w:rPr>
          <w:rFonts w:ascii="Times New Roman" w:hAnsi="Times New Roman"/>
        </w:rPr>
        <w:t xml:space="preserve">Ütü kullanırken </w:t>
      </w:r>
      <w:r w:rsidRPr="00746A83">
        <w:rPr>
          <w:rFonts w:ascii="Times New Roman" w:hAnsi="Times New Roman"/>
        </w:rPr>
        <w:t>çalışma koşullarına uygun olarak giyinilmeli ve önlük giyilmed</w:t>
      </w:r>
      <w:r>
        <w:rPr>
          <w:rFonts w:ascii="Times New Roman" w:hAnsi="Times New Roman"/>
        </w:rPr>
        <w:t>en çalışılmamalıdır. K</w:t>
      </w:r>
      <w:r w:rsidRPr="00746A83">
        <w:rPr>
          <w:rFonts w:ascii="Times New Roman" w:hAnsi="Times New Roman"/>
        </w:rPr>
        <w:t>olye, yüzük, bilezik ve kol saati gibi metal eşyaların sarkan ve düşebilen aksesuarlar olmamasına özen gösterilmeli; gerekirse çıkartılmalıdır. Uzun saçlar tehlikeye yol açabileceğinden toplanmalıdır.</w:t>
      </w:r>
    </w:p>
    <w:p w14:paraId="78ABE17B" w14:textId="0B66E2B5" w:rsidR="00401BBB" w:rsidRDefault="00401BBB" w:rsidP="00B132BB">
      <w:pPr>
        <w:jc w:val="both"/>
        <w:rPr>
          <w:rStyle w:val="FontStyle97"/>
          <w:rFonts w:ascii="Times New Roman" w:hAnsi="Times New Roman" w:cs="Times New Roman"/>
          <w:sz w:val="22"/>
          <w:szCs w:val="21"/>
        </w:rPr>
      </w:pPr>
    </w:p>
    <w:p w14:paraId="1F9E5EF2" w14:textId="1B5A779F" w:rsidR="00B132BB" w:rsidRPr="00425251" w:rsidRDefault="00B132BB" w:rsidP="00B132BB">
      <w:pPr>
        <w:jc w:val="both"/>
        <w:rPr>
          <w:rStyle w:val="FontStyle97"/>
          <w:rFonts w:ascii="Times New Roman" w:hAnsi="Times New Roman" w:cs="Times New Roman"/>
          <w:b/>
          <w:sz w:val="22"/>
          <w:szCs w:val="21"/>
        </w:rPr>
      </w:pPr>
      <w:r w:rsidRPr="00425251">
        <w:rPr>
          <w:rStyle w:val="FontStyle97"/>
          <w:rFonts w:ascii="Times New Roman" w:hAnsi="Times New Roman" w:cs="Times New Roman"/>
          <w:b/>
          <w:sz w:val="22"/>
          <w:szCs w:val="21"/>
        </w:rPr>
        <w:lastRenderedPageBreak/>
        <w:t>Temizlik ve Bakım</w:t>
      </w:r>
    </w:p>
    <w:p w14:paraId="4FD63129" w14:textId="6456BFF2" w:rsidR="00425251" w:rsidRDefault="006511AF" w:rsidP="00425251">
      <w:pPr>
        <w:tabs>
          <w:tab w:val="left" w:pos="284"/>
          <w:tab w:val="left" w:pos="426"/>
        </w:tabs>
        <w:jc w:val="both"/>
        <w:rPr>
          <w:rStyle w:val="FontStyle97"/>
          <w:rFonts w:ascii="Times New Roman" w:hAnsi="Times New Roman" w:cs="Times New Roman"/>
          <w:sz w:val="22"/>
          <w:szCs w:val="21"/>
        </w:rPr>
      </w:pPr>
      <w:r>
        <w:rPr>
          <w:rStyle w:val="FontStyle97"/>
          <w:rFonts w:ascii="Times New Roman" w:hAnsi="Times New Roman" w:cs="Times New Roman"/>
          <w:sz w:val="22"/>
          <w:szCs w:val="21"/>
        </w:rPr>
        <w:t xml:space="preserve">Buhar kazanlı ütünün, el ütüsünün ve </w:t>
      </w:r>
      <w:proofErr w:type="spellStart"/>
      <w:r>
        <w:rPr>
          <w:rStyle w:val="FontStyle97"/>
          <w:rFonts w:ascii="Times New Roman" w:hAnsi="Times New Roman" w:cs="Times New Roman"/>
          <w:sz w:val="22"/>
          <w:szCs w:val="21"/>
        </w:rPr>
        <w:t>paskaranın</w:t>
      </w:r>
      <w:proofErr w:type="spellEnd"/>
      <w:r w:rsidR="00425251">
        <w:rPr>
          <w:rStyle w:val="FontStyle97"/>
          <w:rFonts w:ascii="Times New Roman" w:hAnsi="Times New Roman" w:cs="Times New Roman"/>
          <w:sz w:val="22"/>
          <w:szCs w:val="21"/>
        </w:rPr>
        <w:t xml:space="preserve"> periyodik bakımları oluşabilecek </w:t>
      </w:r>
      <w:r>
        <w:rPr>
          <w:rStyle w:val="FontStyle97"/>
          <w:rFonts w:ascii="Times New Roman" w:hAnsi="Times New Roman" w:cs="Times New Roman"/>
          <w:sz w:val="22"/>
          <w:szCs w:val="21"/>
        </w:rPr>
        <w:t>aksaklıklar</w:t>
      </w:r>
      <w:r w:rsidR="00425251">
        <w:rPr>
          <w:rStyle w:val="FontStyle97"/>
          <w:rFonts w:ascii="Times New Roman" w:hAnsi="Times New Roman" w:cs="Times New Roman"/>
          <w:sz w:val="22"/>
          <w:szCs w:val="21"/>
        </w:rPr>
        <w:t>ı önlemek i</w:t>
      </w:r>
      <w:r w:rsidR="0056319B">
        <w:rPr>
          <w:rStyle w:val="FontStyle97"/>
          <w:rFonts w:ascii="Times New Roman" w:hAnsi="Times New Roman" w:cs="Times New Roman"/>
          <w:sz w:val="22"/>
          <w:szCs w:val="21"/>
        </w:rPr>
        <w:t>çin önemlidir. Bu amaçla</w:t>
      </w:r>
      <w:r w:rsidR="00425251">
        <w:rPr>
          <w:rStyle w:val="FontStyle97"/>
          <w:rFonts w:ascii="Times New Roman" w:hAnsi="Times New Roman" w:cs="Times New Roman"/>
          <w:sz w:val="22"/>
          <w:szCs w:val="21"/>
        </w:rPr>
        <w:t xml:space="preserve"> günlük ve haftalık bakımları </w:t>
      </w:r>
      <w:r>
        <w:rPr>
          <w:rStyle w:val="FontStyle97"/>
          <w:rFonts w:ascii="Times New Roman" w:hAnsi="Times New Roman" w:cs="Times New Roman"/>
          <w:sz w:val="22"/>
          <w:szCs w:val="21"/>
        </w:rPr>
        <w:t xml:space="preserve">kullanıcılar tarafından, aylık ve </w:t>
      </w:r>
      <w:r w:rsidR="00425251">
        <w:rPr>
          <w:rStyle w:val="FontStyle97"/>
          <w:rFonts w:ascii="Times New Roman" w:hAnsi="Times New Roman" w:cs="Times New Roman"/>
          <w:sz w:val="22"/>
          <w:szCs w:val="21"/>
        </w:rPr>
        <w:t xml:space="preserve">yıllık bakımları teknik servis tarafından yapılmalıdır. </w:t>
      </w:r>
    </w:p>
    <w:p w14:paraId="66EDFCE3" w14:textId="569B12FB" w:rsidR="006511AF" w:rsidRDefault="00425251" w:rsidP="006511AF">
      <w:pPr>
        <w:autoSpaceDE w:val="0"/>
        <w:autoSpaceDN w:val="0"/>
        <w:adjustRightInd w:val="0"/>
        <w:spacing w:after="0" w:line="240" w:lineRule="auto"/>
        <w:jc w:val="both"/>
        <w:rPr>
          <w:rFonts w:ascii="Times New Roman" w:hAnsi="Times New Roman"/>
          <w:lang w:eastAsia="tr-TR"/>
        </w:rPr>
      </w:pPr>
      <w:r w:rsidRPr="00425251">
        <w:rPr>
          <w:rStyle w:val="FontStyle97"/>
          <w:rFonts w:ascii="Times New Roman" w:hAnsi="Times New Roman" w:cs="Times New Roman"/>
          <w:sz w:val="22"/>
          <w:szCs w:val="22"/>
          <w:u w:val="single"/>
        </w:rPr>
        <w:t>Günlük</w:t>
      </w:r>
      <w:r w:rsidR="006511AF">
        <w:rPr>
          <w:rStyle w:val="FontStyle97"/>
          <w:rFonts w:ascii="Times New Roman" w:hAnsi="Times New Roman" w:cs="Times New Roman"/>
          <w:sz w:val="22"/>
          <w:szCs w:val="22"/>
          <w:u w:val="single"/>
        </w:rPr>
        <w:t xml:space="preserve"> ve haftalık</w:t>
      </w:r>
      <w:r w:rsidRPr="00425251">
        <w:rPr>
          <w:rStyle w:val="FontStyle97"/>
          <w:rFonts w:ascii="Times New Roman" w:hAnsi="Times New Roman" w:cs="Times New Roman"/>
          <w:sz w:val="22"/>
          <w:szCs w:val="22"/>
          <w:u w:val="single"/>
        </w:rPr>
        <w:t xml:space="preserve"> olarak;</w:t>
      </w:r>
      <w:r w:rsidRPr="00425251">
        <w:rPr>
          <w:rStyle w:val="FontStyle97"/>
          <w:rFonts w:ascii="Times New Roman" w:hAnsi="Times New Roman" w:cs="Times New Roman"/>
          <w:sz w:val="22"/>
          <w:szCs w:val="22"/>
        </w:rPr>
        <w:t xml:space="preserve"> </w:t>
      </w:r>
      <w:r w:rsidR="006511AF">
        <w:rPr>
          <w:rStyle w:val="FontStyle97"/>
          <w:rFonts w:ascii="Times New Roman" w:hAnsi="Times New Roman" w:cs="Times New Roman"/>
          <w:sz w:val="22"/>
          <w:szCs w:val="22"/>
        </w:rPr>
        <w:t xml:space="preserve">el ütüsü ve buhar </w:t>
      </w:r>
      <w:r w:rsidR="006511AF" w:rsidRPr="006511AF">
        <w:rPr>
          <w:rStyle w:val="FontStyle97"/>
          <w:rFonts w:ascii="Times New Roman" w:hAnsi="Times New Roman" w:cs="Times New Roman"/>
          <w:sz w:val="22"/>
          <w:szCs w:val="22"/>
        </w:rPr>
        <w:t xml:space="preserve">kazanı </w:t>
      </w:r>
      <w:r w:rsidR="00BD778B">
        <w:rPr>
          <w:rStyle w:val="FontStyle97"/>
          <w:rFonts w:ascii="Times New Roman" w:hAnsi="Times New Roman" w:cs="Times New Roman"/>
          <w:sz w:val="22"/>
          <w:szCs w:val="22"/>
        </w:rPr>
        <w:t xml:space="preserve">üzerinde biriken kumaş tozları </w:t>
      </w:r>
      <w:r w:rsidR="006511AF" w:rsidRPr="006511AF">
        <w:rPr>
          <w:rStyle w:val="FontStyle97"/>
          <w:rFonts w:ascii="Times New Roman" w:hAnsi="Times New Roman" w:cs="Times New Roman"/>
          <w:sz w:val="22"/>
          <w:szCs w:val="22"/>
        </w:rPr>
        <w:t xml:space="preserve">nemli bir bezle silinmelidir. </w:t>
      </w:r>
      <w:r w:rsidR="006511AF" w:rsidRPr="006511AF">
        <w:rPr>
          <w:rFonts w:ascii="Times New Roman" w:hAnsi="Times New Roman"/>
          <w:lang w:eastAsia="tr-TR"/>
        </w:rPr>
        <w:t xml:space="preserve">Ütü tabanındaki buhar çıkış delikleri </w:t>
      </w:r>
      <w:r w:rsidR="004B30A2">
        <w:rPr>
          <w:rFonts w:ascii="Times New Roman" w:hAnsi="Times New Roman"/>
          <w:lang w:eastAsia="tr-TR"/>
        </w:rPr>
        <w:t xml:space="preserve">buhar vererek </w:t>
      </w:r>
      <w:r w:rsidR="006511AF" w:rsidRPr="006511AF">
        <w:rPr>
          <w:rFonts w:ascii="Times New Roman" w:hAnsi="Times New Roman"/>
          <w:lang w:eastAsia="tr-TR"/>
        </w:rPr>
        <w:t xml:space="preserve">dikkatli bir şekilde temizlenmeli, sudan kaynaklanan kireç kalıntılarının zaman içinde delikleri tıkaması önlenmelidir. </w:t>
      </w:r>
      <w:r w:rsidR="00F36B15">
        <w:rPr>
          <w:rFonts w:ascii="Times New Roman" w:hAnsi="Times New Roman"/>
          <w:lang w:eastAsia="tr-TR"/>
        </w:rPr>
        <w:t>El ü</w:t>
      </w:r>
      <w:r w:rsidR="002752E7">
        <w:rPr>
          <w:rFonts w:ascii="Times New Roman" w:hAnsi="Times New Roman"/>
          <w:lang w:eastAsia="tr-TR"/>
        </w:rPr>
        <w:t>tü</w:t>
      </w:r>
      <w:r w:rsidR="00F36B15">
        <w:rPr>
          <w:rFonts w:ascii="Times New Roman" w:hAnsi="Times New Roman"/>
          <w:lang w:eastAsia="tr-TR"/>
        </w:rPr>
        <w:t>sünün taban temizliği kontrol edilmeli,</w:t>
      </w:r>
      <w:r w:rsidR="002752E7">
        <w:rPr>
          <w:rFonts w:ascii="Times New Roman" w:hAnsi="Times New Roman"/>
          <w:lang w:eastAsia="tr-TR"/>
        </w:rPr>
        <w:t xml:space="preserve"> tabanının temizliği taban ılıkken nemli bir bezle yapılmalı</w:t>
      </w:r>
      <w:r w:rsidR="00F36B15">
        <w:rPr>
          <w:rFonts w:ascii="Times New Roman" w:hAnsi="Times New Roman"/>
          <w:lang w:eastAsia="tr-TR"/>
        </w:rPr>
        <w:t xml:space="preserve"> ve </w:t>
      </w:r>
      <w:r w:rsidR="002752E7">
        <w:rPr>
          <w:rFonts w:ascii="Times New Roman" w:hAnsi="Times New Roman"/>
          <w:lang w:eastAsia="tr-TR"/>
        </w:rPr>
        <w:t xml:space="preserve">tabanın çizilmemesi için metal gibi sert cisimler kullanılmamalıdır. </w:t>
      </w:r>
    </w:p>
    <w:p w14:paraId="57F9CAC1" w14:textId="77777777" w:rsidR="00BD778B" w:rsidRPr="006511AF" w:rsidRDefault="00BD778B" w:rsidP="006511AF">
      <w:pPr>
        <w:autoSpaceDE w:val="0"/>
        <w:autoSpaceDN w:val="0"/>
        <w:adjustRightInd w:val="0"/>
        <w:spacing w:after="0" w:line="240" w:lineRule="auto"/>
        <w:jc w:val="both"/>
        <w:rPr>
          <w:rStyle w:val="FontStyle97"/>
          <w:rFonts w:ascii="Times New Roman" w:hAnsi="Times New Roman" w:cs="Times New Roman"/>
          <w:sz w:val="22"/>
          <w:szCs w:val="22"/>
          <w:lang w:eastAsia="tr-TR"/>
        </w:rPr>
      </w:pPr>
    </w:p>
    <w:p w14:paraId="2D12BFB4" w14:textId="0E86D3B4" w:rsidR="00B25BC3" w:rsidRDefault="00BD778B" w:rsidP="00BD778B">
      <w:pPr>
        <w:tabs>
          <w:tab w:val="left" w:pos="426"/>
          <w:tab w:val="left" w:pos="567"/>
        </w:tabs>
        <w:jc w:val="both"/>
        <w:rPr>
          <w:rFonts w:ascii="Times New Roman" w:hAnsi="Times New Roman"/>
        </w:rPr>
      </w:pPr>
      <w:r>
        <w:rPr>
          <w:rFonts w:ascii="Times New Roman" w:hAnsi="Times New Roman"/>
          <w:u w:val="single"/>
        </w:rPr>
        <w:t>A</w:t>
      </w:r>
      <w:r w:rsidRPr="00B9699C">
        <w:rPr>
          <w:rFonts w:ascii="Times New Roman" w:hAnsi="Times New Roman"/>
          <w:u w:val="single"/>
        </w:rPr>
        <w:t xml:space="preserve">ylık </w:t>
      </w:r>
      <w:r>
        <w:rPr>
          <w:rFonts w:ascii="Times New Roman" w:hAnsi="Times New Roman"/>
          <w:u w:val="single"/>
        </w:rPr>
        <w:t xml:space="preserve">ve yıllık </w:t>
      </w:r>
      <w:r w:rsidRPr="00B9699C">
        <w:rPr>
          <w:rFonts w:ascii="Times New Roman" w:hAnsi="Times New Roman"/>
          <w:u w:val="single"/>
        </w:rPr>
        <w:t>olarak;</w:t>
      </w:r>
      <w:r w:rsidRPr="00B9699C">
        <w:rPr>
          <w:rFonts w:ascii="Times New Roman" w:hAnsi="Times New Roman"/>
        </w:rPr>
        <w:t xml:space="preserve"> </w:t>
      </w:r>
      <w:r>
        <w:rPr>
          <w:rFonts w:ascii="Times New Roman" w:hAnsi="Times New Roman"/>
        </w:rPr>
        <w:t>telleri soyulmuş açığa çıkmış ütü kabloları, buhar kazanındaki eskimiş ve çatlamış hortumlar</w:t>
      </w:r>
      <w:r w:rsidR="00B25BC3" w:rsidRPr="00B25BC3">
        <w:rPr>
          <w:rFonts w:ascii="Times New Roman" w:hAnsi="Times New Roman"/>
        </w:rPr>
        <w:t xml:space="preserve"> </w:t>
      </w:r>
      <w:r w:rsidR="00B25BC3">
        <w:rPr>
          <w:rFonts w:ascii="Times New Roman" w:hAnsi="Times New Roman"/>
        </w:rPr>
        <w:t>ve</w:t>
      </w:r>
      <w:r w:rsidR="002752E7">
        <w:rPr>
          <w:rFonts w:ascii="Times New Roman" w:hAnsi="Times New Roman"/>
        </w:rPr>
        <w:t xml:space="preserve"> </w:t>
      </w:r>
      <w:r w:rsidR="00B25BC3">
        <w:rPr>
          <w:rFonts w:ascii="Times New Roman" w:hAnsi="Times New Roman"/>
        </w:rPr>
        <w:t>üt</w:t>
      </w:r>
      <w:r w:rsidR="002752E7">
        <w:rPr>
          <w:rFonts w:ascii="Times New Roman" w:hAnsi="Times New Roman"/>
        </w:rPr>
        <w:t>ü</w:t>
      </w:r>
      <w:r w:rsidR="00B25BC3">
        <w:rPr>
          <w:rFonts w:ascii="Times New Roman" w:hAnsi="Times New Roman"/>
        </w:rPr>
        <w:t xml:space="preserve"> </w:t>
      </w:r>
      <w:r w:rsidR="00B25BC3" w:rsidRPr="00B9699C">
        <w:rPr>
          <w:rFonts w:ascii="Times New Roman" w:hAnsi="Times New Roman"/>
        </w:rPr>
        <w:t>üzerinde</w:t>
      </w:r>
      <w:r w:rsidR="00B25BC3">
        <w:rPr>
          <w:rFonts w:ascii="Times New Roman" w:hAnsi="Times New Roman"/>
        </w:rPr>
        <w:t xml:space="preserve">ki parçalar kontrol edilmeli, </w:t>
      </w:r>
      <w:r w:rsidRPr="00B9699C">
        <w:rPr>
          <w:rFonts w:ascii="Times New Roman" w:hAnsi="Times New Roman"/>
        </w:rPr>
        <w:t xml:space="preserve">eskiyenler yenisi </w:t>
      </w:r>
      <w:r w:rsidR="00B25BC3">
        <w:rPr>
          <w:rFonts w:ascii="Times New Roman" w:hAnsi="Times New Roman"/>
        </w:rPr>
        <w:t xml:space="preserve">ile değiştirilmelidir. Buhar kazanının temizliği yapılmalıdır. </w:t>
      </w:r>
      <w:proofErr w:type="spellStart"/>
      <w:r w:rsidR="00401BBB">
        <w:rPr>
          <w:rFonts w:ascii="Times New Roman" w:hAnsi="Times New Roman"/>
        </w:rPr>
        <w:t>Paskara</w:t>
      </w:r>
      <w:proofErr w:type="spellEnd"/>
      <w:r w:rsidR="00401BBB">
        <w:rPr>
          <w:rFonts w:ascii="Times New Roman" w:hAnsi="Times New Roman"/>
        </w:rPr>
        <w:t xml:space="preserve"> yüzeyini kaplayan keçe ve</w:t>
      </w:r>
      <w:r w:rsidR="001D7C9F">
        <w:rPr>
          <w:rFonts w:ascii="Times New Roman" w:hAnsi="Times New Roman"/>
        </w:rPr>
        <w:t xml:space="preserve">ya sünger incelip yırtıldığında, </w:t>
      </w:r>
      <w:proofErr w:type="spellStart"/>
      <w:r w:rsidR="001D7C9F">
        <w:rPr>
          <w:rFonts w:ascii="Times New Roman" w:hAnsi="Times New Roman"/>
        </w:rPr>
        <w:t>paskara</w:t>
      </w:r>
      <w:proofErr w:type="spellEnd"/>
      <w:r w:rsidR="001D7C9F">
        <w:rPr>
          <w:rFonts w:ascii="Times New Roman" w:hAnsi="Times New Roman"/>
        </w:rPr>
        <w:t xml:space="preserve"> kılıfı kirlendiğinde </w:t>
      </w:r>
      <w:r w:rsidR="00401BBB">
        <w:rPr>
          <w:rFonts w:ascii="Times New Roman" w:hAnsi="Times New Roman"/>
        </w:rPr>
        <w:t xml:space="preserve">ve </w:t>
      </w:r>
      <w:r w:rsidR="00F36B15">
        <w:rPr>
          <w:rFonts w:ascii="Times New Roman" w:hAnsi="Times New Roman"/>
        </w:rPr>
        <w:t xml:space="preserve">el </w:t>
      </w:r>
      <w:r w:rsidR="00401BBB">
        <w:rPr>
          <w:rFonts w:ascii="Times New Roman" w:hAnsi="Times New Roman"/>
        </w:rPr>
        <w:t>ütülerin</w:t>
      </w:r>
      <w:r w:rsidR="00F36B15">
        <w:rPr>
          <w:rFonts w:ascii="Times New Roman" w:hAnsi="Times New Roman"/>
        </w:rPr>
        <w:t>in</w:t>
      </w:r>
      <w:r w:rsidR="00401BBB">
        <w:rPr>
          <w:rFonts w:ascii="Times New Roman" w:hAnsi="Times New Roman"/>
        </w:rPr>
        <w:t xml:space="preserve"> teflon altlıklarının </w:t>
      </w:r>
      <w:r w:rsidR="001D7C9F">
        <w:rPr>
          <w:rFonts w:ascii="Times New Roman" w:hAnsi="Times New Roman"/>
        </w:rPr>
        <w:t>yüzeyleri</w:t>
      </w:r>
      <w:r w:rsidR="00401BBB">
        <w:rPr>
          <w:rFonts w:ascii="Times New Roman" w:hAnsi="Times New Roman"/>
        </w:rPr>
        <w:t xml:space="preserve"> pürüzlü olduğunda değiştirilmelidir. </w:t>
      </w:r>
    </w:p>
    <w:p w14:paraId="6BB9700D" w14:textId="1D7E5CB9" w:rsidR="00590534" w:rsidRDefault="00590534" w:rsidP="00590534">
      <w:pPr>
        <w:tabs>
          <w:tab w:val="left" w:pos="426"/>
          <w:tab w:val="left" w:pos="567"/>
        </w:tabs>
        <w:jc w:val="both"/>
        <w:rPr>
          <w:rFonts w:ascii="Times New Roman" w:hAnsi="Times New Roman"/>
        </w:rPr>
      </w:pPr>
    </w:p>
    <w:p w14:paraId="18F1C885" w14:textId="77777777" w:rsidR="001E07C2" w:rsidRDefault="001E07C2" w:rsidP="00590534">
      <w:pPr>
        <w:tabs>
          <w:tab w:val="left" w:pos="284"/>
          <w:tab w:val="left" w:pos="426"/>
        </w:tabs>
        <w:jc w:val="both"/>
        <w:rPr>
          <w:rFonts w:ascii="Times New Roman" w:hAnsi="Times New Roman"/>
          <w:szCs w:val="24"/>
        </w:rPr>
      </w:pPr>
    </w:p>
    <w:p w14:paraId="57DB3DFA" w14:textId="77777777" w:rsidR="001E07C2" w:rsidRDefault="001E07C2" w:rsidP="00590534">
      <w:pPr>
        <w:tabs>
          <w:tab w:val="left" w:pos="284"/>
          <w:tab w:val="left" w:pos="426"/>
        </w:tabs>
        <w:jc w:val="both"/>
        <w:rPr>
          <w:rFonts w:ascii="Times New Roman" w:hAnsi="Times New Roman"/>
          <w:szCs w:val="24"/>
        </w:rPr>
      </w:pPr>
    </w:p>
    <w:p w14:paraId="3F3EE2F9" w14:textId="36D52086" w:rsidR="004C779C" w:rsidRPr="00590534" w:rsidRDefault="009C6CC5" w:rsidP="00590534">
      <w:pPr>
        <w:tabs>
          <w:tab w:val="left" w:pos="284"/>
          <w:tab w:val="left" w:pos="426"/>
        </w:tabs>
        <w:jc w:val="both"/>
        <w:rPr>
          <w:rFonts w:ascii="Times New Roman" w:hAnsi="Times New Roman"/>
          <w:b/>
          <w:szCs w:val="21"/>
        </w:rPr>
      </w:pPr>
      <w:r w:rsidRPr="001C333B">
        <w:rPr>
          <w:rFonts w:ascii="Times New Roman" w:hAnsi="Times New Roman"/>
          <w:szCs w:val="24"/>
        </w:rPr>
        <w:t>İlgili personeller</w:t>
      </w:r>
      <w:r w:rsidR="007219A2">
        <w:rPr>
          <w:rFonts w:ascii="Times New Roman" w:hAnsi="Times New Roman"/>
          <w:szCs w:val="24"/>
        </w:rPr>
        <w:t>/öğrenciler</w:t>
      </w:r>
      <w:r w:rsidRPr="001C333B">
        <w:rPr>
          <w:rFonts w:ascii="Times New Roman" w:hAnsi="Times New Roman"/>
          <w:szCs w:val="24"/>
        </w:rPr>
        <w:t>, bu talimatta yazılı olmasa dahi iş sağlığı ve güvenliği ile ilgili olarak mevcut kanun ve ilgili yönetmeliklere göre hareket etmek zorundadır. Kanun ve yönetmelikler talimatların daima üstündedirler.</w:t>
      </w:r>
    </w:p>
    <w:p w14:paraId="12D143EA" w14:textId="7595E98F" w:rsidR="009C6CC5" w:rsidRDefault="00C92523" w:rsidP="00590534">
      <w:pPr>
        <w:spacing w:line="240" w:lineRule="auto"/>
        <w:ind w:firstLine="426"/>
        <w:jc w:val="both"/>
        <w:rPr>
          <w:rFonts w:ascii="Times New Roman" w:hAnsi="Times New Roman"/>
          <w:szCs w:val="24"/>
        </w:rPr>
      </w:pPr>
      <w:r w:rsidRPr="001C333B">
        <w:rPr>
          <w:rFonts w:ascii="Times New Roman" w:hAnsi="Times New Roman"/>
          <w:b/>
          <w:sz w:val="20"/>
          <w:szCs w:val="24"/>
        </w:rPr>
        <w:t xml:space="preserve"> </w:t>
      </w:r>
      <w:r w:rsidR="009C6CC5" w:rsidRPr="001C333B">
        <w:rPr>
          <w:rFonts w:ascii="Times New Roman" w:hAnsi="Times New Roman"/>
          <w:b/>
          <w:szCs w:val="24"/>
        </w:rPr>
        <w:t>Yukarıdaki talimatı okuduğumu, anladığımı, Bursa Uludağ Üniversitesi</w:t>
      </w:r>
      <w:r w:rsidR="00590534">
        <w:rPr>
          <w:rFonts w:ascii="Times New Roman" w:hAnsi="Times New Roman"/>
          <w:b/>
          <w:szCs w:val="24"/>
        </w:rPr>
        <w:t xml:space="preserve"> </w:t>
      </w:r>
      <w:r w:rsidR="00D66246">
        <w:rPr>
          <w:rFonts w:ascii="Times New Roman" w:hAnsi="Times New Roman"/>
          <w:b/>
          <w:szCs w:val="24"/>
        </w:rPr>
        <w:t>………………….</w:t>
      </w:r>
      <w:r w:rsidR="009C6CC5" w:rsidRPr="001C333B">
        <w:rPr>
          <w:rFonts w:ascii="Times New Roman" w:hAnsi="Times New Roman"/>
          <w:b/>
          <w:szCs w:val="24"/>
        </w:rPr>
        <w:t xml:space="preserve"> ……………………………………………………………………………</w:t>
      </w:r>
      <w:proofErr w:type="gramStart"/>
      <w:r w:rsidR="009C6CC5" w:rsidRPr="001C333B">
        <w:rPr>
          <w:rFonts w:ascii="Times New Roman" w:hAnsi="Times New Roman"/>
          <w:b/>
          <w:szCs w:val="24"/>
        </w:rPr>
        <w:t>…….</w:t>
      </w:r>
      <w:proofErr w:type="gramEnd"/>
      <w:r w:rsidR="009C6CC5" w:rsidRPr="001C333B">
        <w:rPr>
          <w:rFonts w:ascii="Times New Roman" w:hAnsi="Times New Roman"/>
          <w:b/>
          <w:szCs w:val="24"/>
        </w:rPr>
        <w:t>sinde görev yaparken, iş sağlığı ve güvenliğinin sağlanması için talimatta belirtilen sağlık ve güvenlikle ilgili gereklilikleri aynen yerine getireceğimi ve uygulayacağımı, talimattaki herhangi bir hususa uymadığım takdirde hakkımda uygulanacak her türlü hukuki ve cezai sorumluluğu üstlendiğimi kabul ve taahhüt ederim</w:t>
      </w:r>
      <w:r w:rsidR="009C6CC5" w:rsidRPr="001C333B">
        <w:rPr>
          <w:rFonts w:ascii="Times New Roman" w:hAnsi="Times New Roman"/>
          <w:szCs w:val="24"/>
        </w:rPr>
        <w:t>.</w:t>
      </w:r>
    </w:p>
    <w:p w14:paraId="132DFDA6" w14:textId="6A747DCF" w:rsidR="00590534" w:rsidRDefault="00590534" w:rsidP="00590534">
      <w:pPr>
        <w:spacing w:line="240" w:lineRule="auto"/>
        <w:ind w:firstLine="426"/>
        <w:jc w:val="both"/>
        <w:rPr>
          <w:rFonts w:ascii="Times New Roman" w:hAnsi="Times New Roman"/>
          <w:szCs w:val="24"/>
        </w:rPr>
      </w:pPr>
    </w:p>
    <w:p w14:paraId="120B614B" w14:textId="03D6DB19" w:rsidR="001E07C2" w:rsidRDefault="001E07C2" w:rsidP="00590534">
      <w:pPr>
        <w:spacing w:line="240" w:lineRule="auto"/>
        <w:ind w:firstLine="426"/>
        <w:jc w:val="both"/>
        <w:rPr>
          <w:rFonts w:ascii="Times New Roman" w:hAnsi="Times New Roman"/>
          <w:szCs w:val="24"/>
        </w:rPr>
      </w:pPr>
    </w:p>
    <w:p w14:paraId="649FF172" w14:textId="77777777" w:rsidR="001E07C2" w:rsidRDefault="001E07C2" w:rsidP="00590534">
      <w:pPr>
        <w:spacing w:line="240" w:lineRule="auto"/>
        <w:ind w:firstLine="426"/>
        <w:jc w:val="both"/>
        <w:rPr>
          <w:rFonts w:ascii="Times New Roman" w:hAnsi="Times New Roman"/>
          <w:szCs w:val="24"/>
        </w:rPr>
      </w:pPr>
    </w:p>
    <w:tbl>
      <w:tblPr>
        <w:tblStyle w:val="TableGrid"/>
        <w:tblpPr w:vertAnchor="page" w:horzAnchor="margin" w:tblpY="11316"/>
        <w:tblOverlap w:val="never"/>
        <w:tblW w:w="98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 w:type="dxa"/>
          <w:left w:w="106" w:type="dxa"/>
          <w:right w:w="115" w:type="dxa"/>
        </w:tblCellMar>
        <w:tblLook w:val="04A0" w:firstRow="1" w:lastRow="0" w:firstColumn="1" w:lastColumn="0" w:noHBand="0" w:noVBand="1"/>
      </w:tblPr>
      <w:tblGrid>
        <w:gridCol w:w="3650"/>
        <w:gridCol w:w="3254"/>
        <w:gridCol w:w="2983"/>
      </w:tblGrid>
      <w:tr w:rsidR="00590534" w:rsidRPr="001C333B" w14:paraId="4E8AF3BC" w14:textId="77777777" w:rsidTr="00590534">
        <w:trPr>
          <w:trHeight w:val="20"/>
        </w:trPr>
        <w:tc>
          <w:tcPr>
            <w:tcW w:w="3650" w:type="dxa"/>
            <w:hideMark/>
          </w:tcPr>
          <w:p w14:paraId="1C45D460" w14:textId="77777777" w:rsidR="00590534" w:rsidRPr="001C333B" w:rsidRDefault="00590534" w:rsidP="00590534">
            <w:pPr>
              <w:spacing w:after="0" w:line="240" w:lineRule="auto"/>
              <w:ind w:left="142" w:right="142"/>
              <w:jc w:val="center"/>
              <w:rPr>
                <w:rFonts w:ascii="Times New Roman" w:eastAsia="Times New Roman" w:hAnsi="Times New Roman" w:cs="Times New Roman"/>
                <w:b/>
                <w:szCs w:val="24"/>
              </w:rPr>
            </w:pPr>
            <w:r w:rsidRPr="001C333B">
              <w:rPr>
                <w:rFonts w:ascii="Times New Roman" w:eastAsia="Times New Roman" w:hAnsi="Times New Roman" w:cs="Times New Roman"/>
                <w:b/>
                <w:sz w:val="20"/>
                <w:szCs w:val="24"/>
              </w:rPr>
              <w:t>SORUMLU</w:t>
            </w:r>
            <w:r w:rsidRPr="001C333B">
              <w:rPr>
                <w:rFonts w:ascii="Times New Roman" w:hAnsi="Times New Roman" w:cs="Times New Roman"/>
                <w:sz w:val="20"/>
                <w:szCs w:val="24"/>
              </w:rPr>
              <w:t xml:space="preserve"> </w:t>
            </w:r>
            <w:r w:rsidRPr="001C333B">
              <w:rPr>
                <w:rFonts w:ascii="Times New Roman" w:eastAsia="Times New Roman" w:hAnsi="Times New Roman" w:cs="Times New Roman"/>
                <w:b/>
                <w:sz w:val="20"/>
                <w:szCs w:val="24"/>
              </w:rPr>
              <w:t>PERSONEL</w:t>
            </w:r>
          </w:p>
          <w:p w14:paraId="3DF11807" w14:textId="77777777" w:rsidR="00590534" w:rsidRPr="001C333B" w:rsidRDefault="00590534" w:rsidP="00590534">
            <w:pPr>
              <w:spacing w:after="0" w:line="240" w:lineRule="auto"/>
              <w:ind w:left="142" w:right="142"/>
              <w:jc w:val="center"/>
              <w:rPr>
                <w:rFonts w:ascii="Times New Roman" w:hAnsi="Times New Roman" w:cs="Times New Roman"/>
                <w:szCs w:val="24"/>
              </w:rPr>
            </w:pPr>
            <w:proofErr w:type="gramStart"/>
            <w:r w:rsidRPr="001C333B">
              <w:rPr>
                <w:rFonts w:ascii="Times New Roman" w:eastAsia="Times New Roman" w:hAnsi="Times New Roman" w:cs="Times New Roman"/>
                <w:b/>
                <w:sz w:val="20"/>
                <w:szCs w:val="24"/>
              </w:rPr>
              <w:t>( Tebellüğ</w:t>
            </w:r>
            <w:proofErr w:type="gramEnd"/>
            <w:r w:rsidRPr="001C333B">
              <w:rPr>
                <w:rFonts w:ascii="Times New Roman" w:eastAsia="Times New Roman" w:hAnsi="Times New Roman" w:cs="Times New Roman"/>
                <w:b/>
                <w:sz w:val="20"/>
                <w:szCs w:val="24"/>
              </w:rPr>
              <w:t xml:space="preserve"> Eden )</w:t>
            </w:r>
          </w:p>
        </w:tc>
        <w:tc>
          <w:tcPr>
            <w:tcW w:w="3254" w:type="dxa"/>
            <w:hideMark/>
          </w:tcPr>
          <w:p w14:paraId="6533A460" w14:textId="77777777" w:rsidR="00590534" w:rsidRPr="001C333B" w:rsidRDefault="00590534" w:rsidP="00590534">
            <w:pPr>
              <w:spacing w:after="0" w:line="240" w:lineRule="auto"/>
              <w:ind w:left="142" w:right="142" w:hanging="425"/>
              <w:jc w:val="center"/>
              <w:rPr>
                <w:rFonts w:ascii="Times New Roman" w:hAnsi="Times New Roman" w:cs="Times New Roman"/>
                <w:szCs w:val="24"/>
              </w:rPr>
            </w:pPr>
            <w:r w:rsidRPr="001C333B">
              <w:rPr>
                <w:rFonts w:ascii="Times New Roman" w:eastAsia="Times New Roman" w:hAnsi="Times New Roman" w:cs="Times New Roman"/>
                <w:b/>
                <w:sz w:val="20"/>
                <w:szCs w:val="24"/>
              </w:rPr>
              <w:t>KONTROL EDEN</w:t>
            </w:r>
          </w:p>
        </w:tc>
        <w:tc>
          <w:tcPr>
            <w:tcW w:w="2983" w:type="dxa"/>
            <w:hideMark/>
          </w:tcPr>
          <w:p w14:paraId="0935DCEE" w14:textId="77777777" w:rsidR="00590534" w:rsidRPr="001C333B" w:rsidRDefault="00590534" w:rsidP="00590534">
            <w:pPr>
              <w:spacing w:after="0" w:line="240" w:lineRule="auto"/>
              <w:ind w:left="142" w:right="142" w:hanging="425"/>
              <w:jc w:val="center"/>
              <w:rPr>
                <w:rFonts w:ascii="Times New Roman" w:eastAsia="Times New Roman" w:hAnsi="Times New Roman" w:cs="Times New Roman"/>
                <w:b/>
                <w:szCs w:val="24"/>
              </w:rPr>
            </w:pPr>
            <w:r w:rsidRPr="001C333B">
              <w:rPr>
                <w:rFonts w:ascii="Times New Roman" w:eastAsia="Times New Roman" w:hAnsi="Times New Roman" w:cs="Times New Roman"/>
                <w:b/>
                <w:sz w:val="20"/>
                <w:szCs w:val="24"/>
              </w:rPr>
              <w:t>ONAYLAYAN</w:t>
            </w:r>
          </w:p>
          <w:p w14:paraId="72695912" w14:textId="77777777" w:rsidR="00590534" w:rsidRPr="001C333B" w:rsidRDefault="00590534" w:rsidP="00590534">
            <w:pPr>
              <w:spacing w:after="0" w:line="240" w:lineRule="auto"/>
              <w:ind w:left="142" w:right="142" w:hanging="425"/>
              <w:jc w:val="center"/>
              <w:rPr>
                <w:rFonts w:ascii="Times New Roman" w:hAnsi="Times New Roman" w:cs="Times New Roman"/>
                <w:szCs w:val="24"/>
              </w:rPr>
            </w:pPr>
            <w:proofErr w:type="gramStart"/>
            <w:r w:rsidRPr="001C333B">
              <w:rPr>
                <w:rFonts w:ascii="Times New Roman" w:eastAsia="Times New Roman" w:hAnsi="Times New Roman" w:cs="Times New Roman"/>
                <w:b/>
                <w:sz w:val="20"/>
                <w:szCs w:val="24"/>
              </w:rPr>
              <w:t>( Tebliğ</w:t>
            </w:r>
            <w:proofErr w:type="gramEnd"/>
            <w:r w:rsidRPr="001C333B">
              <w:rPr>
                <w:rFonts w:ascii="Times New Roman" w:eastAsia="Times New Roman" w:hAnsi="Times New Roman" w:cs="Times New Roman"/>
                <w:b/>
                <w:sz w:val="20"/>
                <w:szCs w:val="24"/>
              </w:rPr>
              <w:t xml:space="preserve"> Eden )</w:t>
            </w:r>
          </w:p>
        </w:tc>
      </w:tr>
      <w:tr w:rsidR="00590534" w:rsidRPr="001C333B" w14:paraId="6CF2734A" w14:textId="77777777" w:rsidTr="00590534">
        <w:trPr>
          <w:trHeight w:val="454"/>
        </w:trPr>
        <w:tc>
          <w:tcPr>
            <w:tcW w:w="3650" w:type="dxa"/>
          </w:tcPr>
          <w:p w14:paraId="43B5583A" w14:textId="77777777" w:rsidR="00590534" w:rsidRPr="001C333B" w:rsidRDefault="00590534" w:rsidP="00590534">
            <w:pPr>
              <w:spacing w:after="0" w:line="240" w:lineRule="auto"/>
              <w:ind w:left="-142" w:right="142" w:hanging="425"/>
              <w:jc w:val="both"/>
              <w:rPr>
                <w:rFonts w:ascii="Times New Roman" w:eastAsia="Times New Roman" w:hAnsi="Times New Roman" w:cs="Times New Roman"/>
                <w:b/>
                <w:szCs w:val="24"/>
              </w:rPr>
            </w:pPr>
          </w:p>
        </w:tc>
        <w:tc>
          <w:tcPr>
            <w:tcW w:w="3254" w:type="dxa"/>
          </w:tcPr>
          <w:p w14:paraId="1F067640" w14:textId="77777777" w:rsidR="00590534" w:rsidRPr="001C333B" w:rsidRDefault="00590534" w:rsidP="00590534">
            <w:pPr>
              <w:spacing w:after="0" w:line="240" w:lineRule="auto"/>
              <w:ind w:left="-142" w:right="142" w:hanging="425"/>
              <w:jc w:val="both"/>
              <w:rPr>
                <w:rFonts w:ascii="Times New Roman" w:hAnsi="Times New Roman" w:cs="Times New Roman"/>
                <w:szCs w:val="24"/>
              </w:rPr>
            </w:pPr>
          </w:p>
        </w:tc>
        <w:tc>
          <w:tcPr>
            <w:tcW w:w="2983" w:type="dxa"/>
          </w:tcPr>
          <w:p w14:paraId="55F32C2C" w14:textId="77777777" w:rsidR="00590534" w:rsidRPr="001C333B" w:rsidRDefault="00590534" w:rsidP="00590534">
            <w:pPr>
              <w:spacing w:after="0" w:line="240" w:lineRule="auto"/>
              <w:ind w:left="-142" w:right="142" w:hanging="425"/>
              <w:jc w:val="both"/>
              <w:rPr>
                <w:rFonts w:ascii="Times New Roman" w:hAnsi="Times New Roman" w:cs="Times New Roman"/>
                <w:szCs w:val="24"/>
              </w:rPr>
            </w:pPr>
          </w:p>
        </w:tc>
      </w:tr>
      <w:tr w:rsidR="00590534" w:rsidRPr="001C333B" w14:paraId="5A73B0C9" w14:textId="77777777" w:rsidTr="00590534">
        <w:trPr>
          <w:trHeight w:val="454"/>
        </w:trPr>
        <w:tc>
          <w:tcPr>
            <w:tcW w:w="3650" w:type="dxa"/>
            <w:hideMark/>
          </w:tcPr>
          <w:p w14:paraId="2C3DDFE3" w14:textId="77777777" w:rsidR="00590534" w:rsidRPr="001C333B" w:rsidRDefault="00590534" w:rsidP="00590534">
            <w:pPr>
              <w:spacing w:after="0" w:line="240" w:lineRule="auto"/>
              <w:ind w:left="-142" w:right="142" w:hanging="425"/>
              <w:jc w:val="both"/>
              <w:rPr>
                <w:rFonts w:ascii="Times New Roman" w:hAnsi="Times New Roman" w:cs="Times New Roman"/>
                <w:szCs w:val="24"/>
              </w:rPr>
            </w:pPr>
            <w:r w:rsidRPr="001C333B">
              <w:rPr>
                <w:rFonts w:ascii="Times New Roman" w:eastAsia="Calibri" w:hAnsi="Times New Roman" w:cs="Times New Roman"/>
                <w:sz w:val="20"/>
                <w:szCs w:val="24"/>
              </w:rPr>
              <w:t xml:space="preserve"> </w:t>
            </w:r>
          </w:p>
        </w:tc>
        <w:tc>
          <w:tcPr>
            <w:tcW w:w="3254" w:type="dxa"/>
            <w:hideMark/>
          </w:tcPr>
          <w:p w14:paraId="5CC2C0A2" w14:textId="77777777" w:rsidR="00590534" w:rsidRPr="001C333B" w:rsidRDefault="00590534" w:rsidP="00590534">
            <w:pPr>
              <w:spacing w:after="0" w:line="240" w:lineRule="auto"/>
              <w:ind w:left="-142" w:right="142" w:hanging="425"/>
              <w:jc w:val="both"/>
              <w:rPr>
                <w:rFonts w:ascii="Times New Roman" w:hAnsi="Times New Roman" w:cs="Times New Roman"/>
                <w:szCs w:val="24"/>
              </w:rPr>
            </w:pPr>
            <w:r w:rsidRPr="001C333B">
              <w:rPr>
                <w:rFonts w:ascii="Times New Roman" w:eastAsia="Calibri" w:hAnsi="Times New Roman" w:cs="Times New Roman"/>
                <w:sz w:val="20"/>
                <w:szCs w:val="24"/>
              </w:rPr>
              <w:t xml:space="preserve"> </w:t>
            </w:r>
          </w:p>
        </w:tc>
        <w:tc>
          <w:tcPr>
            <w:tcW w:w="2983" w:type="dxa"/>
            <w:hideMark/>
          </w:tcPr>
          <w:p w14:paraId="3664F765" w14:textId="77777777" w:rsidR="00590534" w:rsidRPr="001C333B" w:rsidRDefault="00590534" w:rsidP="00590534">
            <w:pPr>
              <w:spacing w:after="0" w:line="240" w:lineRule="auto"/>
              <w:ind w:left="-142" w:right="142" w:hanging="425"/>
              <w:jc w:val="both"/>
              <w:rPr>
                <w:rFonts w:ascii="Times New Roman" w:hAnsi="Times New Roman" w:cs="Times New Roman"/>
                <w:szCs w:val="24"/>
              </w:rPr>
            </w:pPr>
            <w:r w:rsidRPr="001C333B">
              <w:rPr>
                <w:rFonts w:ascii="Times New Roman" w:eastAsia="Calibri" w:hAnsi="Times New Roman" w:cs="Times New Roman"/>
                <w:sz w:val="20"/>
                <w:szCs w:val="24"/>
              </w:rPr>
              <w:t xml:space="preserve"> </w:t>
            </w:r>
          </w:p>
        </w:tc>
      </w:tr>
    </w:tbl>
    <w:p w14:paraId="6DBD5684" w14:textId="1812F4DB" w:rsidR="00590534" w:rsidRDefault="00590534" w:rsidP="00590534">
      <w:pPr>
        <w:spacing w:line="240" w:lineRule="auto"/>
        <w:ind w:firstLine="426"/>
        <w:jc w:val="both"/>
        <w:rPr>
          <w:rFonts w:ascii="Times New Roman" w:hAnsi="Times New Roman"/>
          <w:szCs w:val="24"/>
        </w:rPr>
      </w:pPr>
    </w:p>
    <w:p w14:paraId="2A4835D9" w14:textId="77777777" w:rsidR="00590534" w:rsidRPr="001C333B" w:rsidRDefault="00590534" w:rsidP="00590534">
      <w:pPr>
        <w:spacing w:line="240" w:lineRule="auto"/>
        <w:ind w:firstLine="426"/>
        <w:jc w:val="both"/>
        <w:rPr>
          <w:rFonts w:ascii="Times New Roman" w:hAnsi="Times New Roman"/>
          <w:sz w:val="20"/>
          <w:szCs w:val="24"/>
        </w:rPr>
      </w:pPr>
    </w:p>
    <w:sectPr w:rsidR="00590534" w:rsidRPr="001C333B" w:rsidSect="001E6F67">
      <w:headerReference w:type="even" r:id="rId8"/>
      <w:headerReference w:type="default" r:id="rId9"/>
      <w:footerReference w:type="even" r:id="rId10"/>
      <w:footerReference w:type="default" r:id="rId11"/>
      <w:headerReference w:type="first" r:id="rId12"/>
      <w:footerReference w:type="first" r:id="rId13"/>
      <w:pgSz w:w="12240" w:h="15840"/>
      <w:pgMar w:top="1418" w:right="1041" w:bottom="1417" w:left="1418" w:header="426" w:footer="26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40F66" w14:textId="77777777" w:rsidR="002D01EC" w:rsidRDefault="002D01EC" w:rsidP="006D249B">
      <w:pPr>
        <w:spacing w:after="0" w:line="240" w:lineRule="auto"/>
      </w:pPr>
      <w:r>
        <w:separator/>
      </w:r>
    </w:p>
  </w:endnote>
  <w:endnote w:type="continuationSeparator" w:id="0">
    <w:p w14:paraId="28075794" w14:textId="77777777" w:rsidR="002D01EC" w:rsidRDefault="002D01EC" w:rsidP="006D2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Franklin Gothic Medium Cond">
    <w:panose1 w:val="020B06060304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8DE40" w14:textId="77777777" w:rsidR="00846E55" w:rsidRDefault="00846E5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304" w:type="pct"/>
      <w:tblInd w:w="-459" w:type="dxa"/>
      <w:tblLook w:val="04A0" w:firstRow="1" w:lastRow="0" w:firstColumn="1" w:lastColumn="0" w:noHBand="0" w:noVBand="1"/>
    </w:tblPr>
    <w:tblGrid>
      <w:gridCol w:w="4216"/>
      <w:gridCol w:w="2823"/>
      <w:gridCol w:w="3337"/>
    </w:tblGrid>
    <w:tr w:rsidR="00F36B15" w:rsidRPr="00BF0BB7" w14:paraId="001A9C81" w14:textId="77777777" w:rsidTr="009C6CC5">
      <w:trPr>
        <w:trHeight w:val="112"/>
      </w:trPr>
      <w:tc>
        <w:tcPr>
          <w:tcW w:w="2031" w:type="pct"/>
          <w:shd w:val="clear" w:color="auto" w:fill="auto"/>
          <w:vAlign w:val="center"/>
        </w:tcPr>
        <w:p w14:paraId="065570D0" w14:textId="5AE6BEEB" w:rsidR="00F36B15" w:rsidRDefault="00911589" w:rsidP="006820D6">
          <w:pPr>
            <w:tabs>
              <w:tab w:val="center" w:pos="4536"/>
              <w:tab w:val="right" w:pos="9072"/>
            </w:tabs>
            <w:spacing w:after="0" w:line="240" w:lineRule="auto"/>
            <w:rPr>
              <w:rFonts w:ascii="Times New Roman" w:hAnsi="Times New Roman"/>
              <w:sz w:val="18"/>
              <w:szCs w:val="16"/>
              <w:lang w:eastAsia="en-GB"/>
            </w:rPr>
          </w:pPr>
          <w:r>
            <w:rPr>
              <w:rFonts w:ascii="Times New Roman" w:hAnsi="Times New Roman"/>
              <w:sz w:val="18"/>
              <w:szCs w:val="16"/>
              <w:lang w:eastAsia="en-GB"/>
            </w:rPr>
            <w:t xml:space="preserve">İlk Yayın Tarihi: </w:t>
          </w:r>
          <w:r w:rsidR="0074419A">
            <w:rPr>
              <w:rFonts w:ascii="Times New Roman" w:hAnsi="Times New Roman"/>
              <w:sz w:val="18"/>
              <w:szCs w:val="16"/>
              <w:lang w:eastAsia="en-GB"/>
            </w:rPr>
            <w:t>06.01.2025</w:t>
          </w:r>
        </w:p>
        <w:p w14:paraId="56C92D13" w14:textId="16D59CC1" w:rsidR="00F36B15" w:rsidRPr="006820D6" w:rsidRDefault="00F36B15" w:rsidP="006820D6">
          <w:pPr>
            <w:tabs>
              <w:tab w:val="center" w:pos="4536"/>
              <w:tab w:val="right" w:pos="9072"/>
            </w:tabs>
            <w:spacing w:after="0" w:line="240" w:lineRule="auto"/>
            <w:rPr>
              <w:rFonts w:ascii="Times New Roman" w:hAnsi="Times New Roman"/>
              <w:sz w:val="18"/>
              <w:szCs w:val="16"/>
              <w:lang w:eastAsia="en-GB"/>
            </w:rPr>
          </w:pPr>
          <w:r w:rsidRPr="006820D6">
            <w:rPr>
              <w:rFonts w:ascii="Times New Roman" w:hAnsi="Times New Roman"/>
              <w:sz w:val="18"/>
              <w:szCs w:val="16"/>
              <w:lang w:eastAsia="en-GB"/>
            </w:rPr>
            <w:t>Web sitemizde yayınlanan son versiyonu kontrollü dokümandır</w:t>
          </w:r>
        </w:p>
      </w:tc>
      <w:tc>
        <w:tcPr>
          <w:tcW w:w="1360" w:type="pct"/>
          <w:shd w:val="clear" w:color="auto" w:fill="auto"/>
          <w:vAlign w:val="center"/>
        </w:tcPr>
        <w:p w14:paraId="7ED324D7" w14:textId="77777777" w:rsidR="00F36B15" w:rsidRPr="006820D6" w:rsidRDefault="00F36B15" w:rsidP="006820D6">
          <w:pPr>
            <w:tabs>
              <w:tab w:val="center" w:pos="4536"/>
              <w:tab w:val="right" w:pos="9072"/>
            </w:tabs>
            <w:spacing w:line="240" w:lineRule="auto"/>
            <w:jc w:val="center"/>
            <w:rPr>
              <w:rFonts w:ascii="Times New Roman" w:hAnsi="Times New Roman"/>
              <w:sz w:val="18"/>
              <w:szCs w:val="16"/>
              <w:lang w:eastAsia="en-GB"/>
            </w:rPr>
          </w:pPr>
          <w:r w:rsidRPr="006820D6">
            <w:rPr>
              <w:rFonts w:ascii="Times New Roman" w:hAnsi="Times New Roman"/>
              <w:sz w:val="18"/>
              <w:szCs w:val="16"/>
              <w:lang w:eastAsia="en-GB"/>
            </w:rPr>
            <w:t>Revizyon No/Tarih:0</w:t>
          </w:r>
        </w:p>
      </w:tc>
      <w:tc>
        <w:tcPr>
          <w:tcW w:w="1608" w:type="pct"/>
          <w:shd w:val="clear" w:color="auto" w:fill="auto"/>
          <w:vAlign w:val="center"/>
        </w:tcPr>
        <w:p w14:paraId="05393E60" w14:textId="4DBC7F7F" w:rsidR="00F36B15" w:rsidRPr="006820D6" w:rsidRDefault="00F36B15" w:rsidP="006820D6">
          <w:pPr>
            <w:tabs>
              <w:tab w:val="center" w:pos="4536"/>
              <w:tab w:val="right" w:pos="9072"/>
            </w:tabs>
            <w:spacing w:line="240" w:lineRule="auto"/>
            <w:jc w:val="right"/>
            <w:rPr>
              <w:rFonts w:ascii="Times New Roman" w:hAnsi="Times New Roman"/>
              <w:sz w:val="18"/>
              <w:szCs w:val="16"/>
              <w:lang w:eastAsia="en-GB"/>
            </w:rPr>
          </w:pPr>
          <w:r w:rsidRPr="006820D6">
            <w:rPr>
              <w:rFonts w:ascii="Times New Roman" w:hAnsi="Times New Roman"/>
              <w:sz w:val="18"/>
              <w:szCs w:val="16"/>
              <w:lang w:eastAsia="en-GB"/>
            </w:rPr>
            <w:t xml:space="preserve">Sayfa </w:t>
          </w:r>
          <w:r w:rsidRPr="006820D6">
            <w:rPr>
              <w:rFonts w:ascii="Times New Roman" w:hAnsi="Times New Roman"/>
              <w:bCs/>
              <w:sz w:val="18"/>
              <w:szCs w:val="16"/>
              <w:lang w:eastAsia="en-GB"/>
            </w:rPr>
            <w:fldChar w:fldCharType="begin"/>
          </w:r>
          <w:r w:rsidRPr="006820D6">
            <w:rPr>
              <w:rFonts w:ascii="Times New Roman" w:hAnsi="Times New Roman"/>
              <w:bCs/>
              <w:sz w:val="18"/>
              <w:szCs w:val="16"/>
              <w:lang w:eastAsia="en-GB"/>
            </w:rPr>
            <w:instrText>PAGE  \* Arabic  \* MERGEFORMAT</w:instrText>
          </w:r>
          <w:r w:rsidRPr="006820D6">
            <w:rPr>
              <w:rFonts w:ascii="Times New Roman" w:hAnsi="Times New Roman"/>
              <w:bCs/>
              <w:sz w:val="18"/>
              <w:szCs w:val="16"/>
              <w:lang w:eastAsia="en-GB"/>
            </w:rPr>
            <w:fldChar w:fldCharType="separate"/>
          </w:r>
          <w:r w:rsidR="00E00635">
            <w:rPr>
              <w:rFonts w:ascii="Times New Roman" w:hAnsi="Times New Roman"/>
              <w:bCs/>
              <w:noProof/>
              <w:sz w:val="18"/>
              <w:szCs w:val="16"/>
              <w:lang w:eastAsia="en-GB"/>
            </w:rPr>
            <w:t>2</w:t>
          </w:r>
          <w:r w:rsidRPr="006820D6">
            <w:rPr>
              <w:rFonts w:ascii="Times New Roman" w:hAnsi="Times New Roman"/>
              <w:bCs/>
              <w:sz w:val="18"/>
              <w:szCs w:val="16"/>
              <w:lang w:eastAsia="en-GB"/>
            </w:rPr>
            <w:fldChar w:fldCharType="end"/>
          </w:r>
          <w:r w:rsidRPr="006820D6">
            <w:rPr>
              <w:rFonts w:ascii="Times New Roman" w:hAnsi="Times New Roman"/>
              <w:sz w:val="18"/>
              <w:szCs w:val="16"/>
              <w:lang w:eastAsia="en-GB"/>
            </w:rPr>
            <w:t xml:space="preserve"> / </w:t>
          </w:r>
          <w:r w:rsidRPr="006820D6">
            <w:rPr>
              <w:rFonts w:ascii="Times New Roman" w:hAnsi="Times New Roman"/>
              <w:bCs/>
              <w:sz w:val="18"/>
              <w:szCs w:val="16"/>
              <w:lang w:eastAsia="en-GB"/>
            </w:rPr>
            <w:fldChar w:fldCharType="begin"/>
          </w:r>
          <w:r w:rsidRPr="006820D6">
            <w:rPr>
              <w:rFonts w:ascii="Times New Roman" w:hAnsi="Times New Roman"/>
              <w:bCs/>
              <w:sz w:val="18"/>
              <w:szCs w:val="16"/>
              <w:lang w:eastAsia="en-GB"/>
            </w:rPr>
            <w:instrText>NUMPAGES  \* Arabic  \* MERGEFORMAT</w:instrText>
          </w:r>
          <w:r w:rsidRPr="006820D6">
            <w:rPr>
              <w:rFonts w:ascii="Times New Roman" w:hAnsi="Times New Roman"/>
              <w:bCs/>
              <w:sz w:val="18"/>
              <w:szCs w:val="16"/>
              <w:lang w:eastAsia="en-GB"/>
            </w:rPr>
            <w:fldChar w:fldCharType="separate"/>
          </w:r>
          <w:r w:rsidR="00E00635">
            <w:rPr>
              <w:rFonts w:ascii="Times New Roman" w:hAnsi="Times New Roman"/>
              <w:bCs/>
              <w:noProof/>
              <w:sz w:val="18"/>
              <w:szCs w:val="16"/>
              <w:lang w:eastAsia="en-GB"/>
            </w:rPr>
            <w:t>2</w:t>
          </w:r>
          <w:r w:rsidRPr="006820D6">
            <w:rPr>
              <w:rFonts w:ascii="Times New Roman" w:hAnsi="Times New Roman"/>
              <w:bCs/>
              <w:sz w:val="18"/>
              <w:szCs w:val="16"/>
              <w:lang w:eastAsia="en-GB"/>
            </w:rPr>
            <w:fldChar w:fldCharType="end"/>
          </w:r>
        </w:p>
      </w:tc>
    </w:tr>
  </w:tbl>
  <w:p w14:paraId="523EA95D" w14:textId="77777777" w:rsidR="00F36B15" w:rsidRDefault="00F36B1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08FA9" w14:textId="77777777" w:rsidR="00846E55" w:rsidRDefault="00846E5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D7624" w14:textId="77777777" w:rsidR="002D01EC" w:rsidRDefault="002D01EC" w:rsidP="006D249B">
      <w:pPr>
        <w:spacing w:after="0" w:line="240" w:lineRule="auto"/>
      </w:pPr>
      <w:r>
        <w:separator/>
      </w:r>
    </w:p>
  </w:footnote>
  <w:footnote w:type="continuationSeparator" w:id="0">
    <w:p w14:paraId="77DC5ECC" w14:textId="77777777" w:rsidR="002D01EC" w:rsidRDefault="002D01EC" w:rsidP="006D2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617CC" w14:textId="77777777" w:rsidR="00846E55" w:rsidRDefault="00846E5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05" w:type="pct"/>
      <w:tblInd w:w="-176" w:type="dxa"/>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969"/>
      <w:gridCol w:w="7634"/>
      <w:gridCol w:w="1373"/>
    </w:tblGrid>
    <w:tr w:rsidR="00F36B15" w:rsidRPr="007722D6" w14:paraId="05F6472A" w14:textId="77777777" w:rsidTr="00B0325F">
      <w:trPr>
        <w:trHeight w:val="841"/>
      </w:trPr>
      <w:tc>
        <w:tcPr>
          <w:tcW w:w="486" w:type="pct"/>
          <w:vAlign w:val="center"/>
        </w:tcPr>
        <w:p w14:paraId="7E46FE3D" w14:textId="77777777" w:rsidR="00F36B15" w:rsidRPr="007722D6" w:rsidRDefault="00F36B15" w:rsidP="00FA1454">
          <w:pPr>
            <w:pStyle w:val="stBilgi"/>
            <w:jc w:val="center"/>
          </w:pPr>
          <w:r>
            <w:rPr>
              <w:noProof/>
              <w:lang w:eastAsia="tr-TR"/>
            </w:rPr>
            <w:drawing>
              <wp:anchor distT="0" distB="0" distL="114300" distR="114300" simplePos="0" relativeHeight="251696640" behindDoc="0" locked="0" layoutInCell="1" allowOverlap="1" wp14:anchorId="0663C2CC" wp14:editId="4491B216">
                <wp:simplePos x="0" y="0"/>
                <wp:positionH relativeFrom="column">
                  <wp:posOffset>-24130</wp:posOffset>
                </wp:positionH>
                <wp:positionV relativeFrom="paragraph">
                  <wp:posOffset>21590</wp:posOffset>
                </wp:positionV>
                <wp:extent cx="676275" cy="676275"/>
                <wp:effectExtent l="0" t="0" r="9525" b="9525"/>
                <wp:wrapNone/>
                <wp:docPr id="2"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5" w:type="pct"/>
          <w:vAlign w:val="center"/>
        </w:tcPr>
        <w:p w14:paraId="761A5B79" w14:textId="7A8E2FBB" w:rsidR="00911589" w:rsidRPr="00E00635" w:rsidRDefault="00F36B15" w:rsidP="00E00635">
          <w:pPr>
            <w:pStyle w:val="stBilgi"/>
            <w:jc w:val="center"/>
            <w:rPr>
              <w:rFonts w:ascii="Times New Roman" w:hAnsi="Times New Roman"/>
              <w:b/>
              <w:sz w:val="28"/>
            </w:rPr>
          </w:pPr>
          <w:r w:rsidRPr="006820D6">
            <w:rPr>
              <w:rFonts w:ascii="Times New Roman" w:hAnsi="Times New Roman"/>
              <w:b/>
              <w:sz w:val="28"/>
            </w:rPr>
            <w:t>BURSA ULUDAĞ ÜNİVERSİTESİ</w:t>
          </w:r>
        </w:p>
        <w:p w14:paraId="47CC96D9" w14:textId="56849433" w:rsidR="00846E55" w:rsidRDefault="001B7B8C" w:rsidP="00846E55">
          <w:pPr>
            <w:pStyle w:val="stBilgi"/>
            <w:jc w:val="center"/>
            <w:rPr>
              <w:rFonts w:ascii="Times New Roman" w:hAnsi="Times New Roman"/>
              <w:b/>
              <w:sz w:val="26"/>
              <w:szCs w:val="26"/>
            </w:rPr>
          </w:pPr>
          <w:r>
            <w:rPr>
              <w:rFonts w:ascii="Times New Roman" w:hAnsi="Times New Roman"/>
              <w:b/>
              <w:sz w:val="26"/>
              <w:szCs w:val="26"/>
            </w:rPr>
            <w:t xml:space="preserve">BUHAR KAZANLI ÜTÜ, EL ÜTÜSÜ VE PASKARA </w:t>
          </w:r>
        </w:p>
        <w:p w14:paraId="5FB83D15" w14:textId="106A8548" w:rsidR="00F36B15" w:rsidRDefault="001B7B8C" w:rsidP="009C0CC7">
          <w:pPr>
            <w:pStyle w:val="stBilgi"/>
            <w:jc w:val="center"/>
            <w:rPr>
              <w:rFonts w:ascii="Times New Roman" w:hAnsi="Times New Roman"/>
              <w:b/>
              <w:sz w:val="26"/>
              <w:szCs w:val="26"/>
            </w:rPr>
          </w:pPr>
          <w:r>
            <w:rPr>
              <w:rFonts w:ascii="Times New Roman" w:hAnsi="Times New Roman"/>
              <w:b/>
              <w:sz w:val="26"/>
              <w:szCs w:val="26"/>
            </w:rPr>
            <w:t>BAKIM VE KULLANIM</w:t>
          </w:r>
          <w:r w:rsidRPr="00B64BC3">
            <w:rPr>
              <w:rFonts w:ascii="Times New Roman" w:hAnsi="Times New Roman"/>
              <w:b/>
              <w:sz w:val="26"/>
              <w:szCs w:val="26"/>
            </w:rPr>
            <w:t xml:space="preserve"> </w:t>
          </w:r>
          <w:r w:rsidRPr="0070465B">
            <w:rPr>
              <w:rFonts w:ascii="Times New Roman" w:hAnsi="Times New Roman"/>
              <w:b/>
              <w:sz w:val="26"/>
              <w:szCs w:val="26"/>
            </w:rPr>
            <w:t>TALİMATI</w:t>
          </w:r>
        </w:p>
        <w:p w14:paraId="4D6ADBFA" w14:textId="368321E6" w:rsidR="00E00635" w:rsidRPr="00720352" w:rsidRDefault="00E00635" w:rsidP="009C0CC7">
          <w:pPr>
            <w:pStyle w:val="stBilgi"/>
            <w:jc w:val="center"/>
            <w:rPr>
              <w:sz w:val="26"/>
              <w:szCs w:val="26"/>
            </w:rPr>
          </w:pPr>
        </w:p>
      </w:tc>
      <w:tc>
        <w:tcPr>
          <w:tcW w:w="688" w:type="pct"/>
          <w:vAlign w:val="center"/>
        </w:tcPr>
        <w:p w14:paraId="1785E030" w14:textId="31BE396D" w:rsidR="00F36B15" w:rsidRPr="00FA1454" w:rsidRDefault="00911589" w:rsidP="00B64BC3">
          <w:pPr>
            <w:pStyle w:val="stBilgi"/>
            <w:jc w:val="center"/>
            <w:rPr>
              <w:rFonts w:ascii="Times New Roman" w:hAnsi="Times New Roman"/>
              <w:b/>
            </w:rPr>
          </w:pPr>
          <w:r>
            <w:rPr>
              <w:rFonts w:ascii="Times New Roman" w:hAnsi="Times New Roman"/>
              <w:b/>
              <w:szCs w:val="20"/>
            </w:rPr>
            <w:t xml:space="preserve">TA İSG </w:t>
          </w:r>
          <w:r w:rsidR="0074419A">
            <w:rPr>
              <w:rFonts w:ascii="Times New Roman" w:hAnsi="Times New Roman"/>
              <w:b/>
              <w:szCs w:val="20"/>
            </w:rPr>
            <w:t>25</w:t>
          </w:r>
        </w:p>
      </w:tc>
    </w:tr>
  </w:tbl>
  <w:p w14:paraId="5414D2CD" w14:textId="77777777" w:rsidR="00F36B15" w:rsidRPr="000C4A6F" w:rsidRDefault="00F36B15" w:rsidP="000C4A6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1C684" w14:textId="77777777" w:rsidR="00846E55" w:rsidRDefault="00846E5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66F7C"/>
    <w:multiLevelType w:val="multilevel"/>
    <w:tmpl w:val="607A894E"/>
    <w:lvl w:ilvl="0">
      <w:start w:val="1"/>
      <w:numFmt w:val="bullet"/>
      <w:lvlText w:val=""/>
      <w:lvlJc w:val="left"/>
      <w:pPr>
        <w:ind w:left="990" w:hanging="360"/>
      </w:pPr>
      <w:rPr>
        <w:rFonts w:ascii="Symbol" w:hAnsi="Symbol" w:hint="default"/>
        <w:b/>
        <w:i w:val="0"/>
        <w:caps/>
        <w:sz w:val="24"/>
        <w:szCs w:val="24"/>
      </w:rPr>
    </w:lvl>
    <w:lvl w:ilvl="1">
      <w:start w:val="1"/>
      <w:numFmt w:val="decimal"/>
      <w:lvlText w:val="%1.%2."/>
      <w:lvlJc w:val="left"/>
      <w:pPr>
        <w:ind w:left="1422" w:hanging="432"/>
      </w:pPr>
      <w:rPr>
        <w:rFonts w:hint="default"/>
        <w:b/>
        <w:i w:val="0"/>
        <w:sz w:val="24"/>
        <w:szCs w:val="24"/>
      </w:rPr>
    </w:lvl>
    <w:lvl w:ilvl="2">
      <w:start w:val="1"/>
      <w:numFmt w:val="decimal"/>
      <w:lvlText w:val="%1.%2.%3."/>
      <w:lvlJc w:val="left"/>
      <w:pPr>
        <w:ind w:left="1854" w:hanging="504"/>
      </w:pPr>
      <w:rPr>
        <w:rFonts w:hint="default"/>
        <w:b/>
        <w:i w:val="0"/>
        <w:caps/>
        <w:sz w:val="24"/>
        <w:szCs w:val="24"/>
      </w:rPr>
    </w:lvl>
    <w:lvl w:ilvl="3">
      <w:start w:val="1"/>
      <w:numFmt w:val="decimal"/>
      <w:lvlText w:val="%1.%2.%3.%4."/>
      <w:lvlJc w:val="left"/>
      <w:pPr>
        <w:ind w:left="2358" w:hanging="648"/>
      </w:pPr>
      <w:rPr>
        <w:rFonts w:hint="default"/>
        <w:b/>
        <w:i w:val="0"/>
        <w:caps/>
        <w:sz w:val="24"/>
        <w:szCs w:val="24"/>
      </w:rPr>
    </w:lvl>
    <w:lvl w:ilvl="4">
      <w:start w:val="1"/>
      <w:numFmt w:val="decimal"/>
      <w:lvlText w:val="%1.%2.%3.%4.%5."/>
      <w:lvlJc w:val="left"/>
      <w:pPr>
        <w:ind w:left="2862" w:hanging="792"/>
      </w:pPr>
      <w:rPr>
        <w:rFonts w:hint="default"/>
        <w:b/>
        <w:i w:val="0"/>
        <w:sz w:val="24"/>
        <w:szCs w:val="24"/>
      </w:rPr>
    </w:lvl>
    <w:lvl w:ilvl="5">
      <w:start w:val="1"/>
      <w:numFmt w:val="decimal"/>
      <w:lvlText w:val="%1.%2.%3.%4.%5.%6."/>
      <w:lvlJc w:val="left"/>
      <w:pPr>
        <w:ind w:left="3366" w:hanging="936"/>
      </w:pPr>
      <w:rPr>
        <w:rFonts w:hint="default"/>
        <w:b/>
        <w:i w:val="0"/>
        <w:sz w:val="24"/>
        <w:szCs w:val="24"/>
      </w:rPr>
    </w:lvl>
    <w:lvl w:ilvl="6">
      <w:start w:val="1"/>
      <w:numFmt w:val="decimal"/>
      <w:lvlText w:val="%1.%2.%3.%4.%5.%6.%7."/>
      <w:lvlJc w:val="left"/>
      <w:pPr>
        <w:ind w:left="3870" w:hanging="1080"/>
      </w:pPr>
      <w:rPr>
        <w:rFonts w:hint="default"/>
      </w:rPr>
    </w:lvl>
    <w:lvl w:ilvl="7">
      <w:start w:val="1"/>
      <w:numFmt w:val="decimal"/>
      <w:lvlText w:val="%1.%2.%3.%4.%5.%6.%7.%8."/>
      <w:lvlJc w:val="left"/>
      <w:pPr>
        <w:ind w:left="4374" w:hanging="1224"/>
      </w:pPr>
      <w:rPr>
        <w:rFonts w:hint="default"/>
      </w:rPr>
    </w:lvl>
    <w:lvl w:ilvl="8">
      <w:start w:val="1"/>
      <w:numFmt w:val="decimal"/>
      <w:lvlText w:val="%1.%2.%3.%4.%5.%6.%7.%8.%9."/>
      <w:lvlJc w:val="left"/>
      <w:pPr>
        <w:ind w:left="4950" w:hanging="1440"/>
      </w:pPr>
      <w:rPr>
        <w:rFonts w:hint="default"/>
      </w:rPr>
    </w:lvl>
  </w:abstractNum>
  <w:abstractNum w:abstractNumId="1" w15:restartNumberingAfterBreak="0">
    <w:nsid w:val="08E72B7A"/>
    <w:multiLevelType w:val="multilevel"/>
    <w:tmpl w:val="7EA6409C"/>
    <w:lvl w:ilvl="0">
      <w:start w:val="1"/>
      <w:numFmt w:val="decimal"/>
      <w:lvlText w:val="%1."/>
      <w:lvlJc w:val="left"/>
      <w:pPr>
        <w:ind w:left="928" w:hanging="360"/>
      </w:pPr>
      <w:rPr>
        <w:b/>
      </w:rPr>
    </w:lvl>
    <w:lvl w:ilvl="1">
      <w:start w:val="1"/>
      <w:numFmt w:val="decimal"/>
      <w:isLgl/>
      <w:lvlText w:val="%1.%2"/>
      <w:lvlJc w:val="left"/>
      <w:pPr>
        <w:ind w:left="928" w:hanging="360"/>
      </w:pPr>
      <w:rPr>
        <w:b/>
        <w:sz w:val="20"/>
      </w:rPr>
    </w:lvl>
    <w:lvl w:ilvl="2">
      <w:start w:val="1"/>
      <w:numFmt w:val="decimal"/>
      <w:isLgl/>
      <w:lvlText w:val="%1.%2.%3"/>
      <w:lvlJc w:val="left"/>
      <w:pPr>
        <w:ind w:left="1288" w:hanging="720"/>
      </w:pPr>
      <w:rPr>
        <w:b/>
      </w:rPr>
    </w:lvl>
    <w:lvl w:ilvl="3">
      <w:start w:val="1"/>
      <w:numFmt w:val="decimal"/>
      <w:isLgl/>
      <w:lvlText w:val="%1.%2.%3.%4"/>
      <w:lvlJc w:val="left"/>
      <w:pPr>
        <w:ind w:left="1288" w:hanging="720"/>
      </w:pPr>
      <w:rPr>
        <w:b/>
      </w:rPr>
    </w:lvl>
    <w:lvl w:ilvl="4">
      <w:start w:val="1"/>
      <w:numFmt w:val="decimal"/>
      <w:isLgl/>
      <w:lvlText w:val="%1.%2.%3.%4.%5"/>
      <w:lvlJc w:val="left"/>
      <w:pPr>
        <w:ind w:left="1288" w:hanging="720"/>
      </w:pPr>
      <w:rPr>
        <w:b/>
      </w:rPr>
    </w:lvl>
    <w:lvl w:ilvl="5">
      <w:start w:val="1"/>
      <w:numFmt w:val="decimal"/>
      <w:isLgl/>
      <w:lvlText w:val="%1.%2.%3.%4.%5.%6"/>
      <w:lvlJc w:val="left"/>
      <w:pPr>
        <w:ind w:left="1648" w:hanging="1080"/>
      </w:pPr>
      <w:rPr>
        <w:b/>
      </w:rPr>
    </w:lvl>
    <w:lvl w:ilvl="6">
      <w:start w:val="1"/>
      <w:numFmt w:val="decimal"/>
      <w:isLgl/>
      <w:lvlText w:val="%1.%2.%3.%4.%5.%6.%7"/>
      <w:lvlJc w:val="left"/>
      <w:pPr>
        <w:ind w:left="1648" w:hanging="1080"/>
      </w:pPr>
      <w:rPr>
        <w:b/>
      </w:rPr>
    </w:lvl>
    <w:lvl w:ilvl="7">
      <w:start w:val="1"/>
      <w:numFmt w:val="decimal"/>
      <w:isLgl/>
      <w:lvlText w:val="%1.%2.%3.%4.%5.%6.%7.%8"/>
      <w:lvlJc w:val="left"/>
      <w:pPr>
        <w:ind w:left="2008" w:hanging="1440"/>
      </w:pPr>
      <w:rPr>
        <w:b/>
      </w:rPr>
    </w:lvl>
    <w:lvl w:ilvl="8">
      <w:start w:val="1"/>
      <w:numFmt w:val="decimal"/>
      <w:isLgl/>
      <w:lvlText w:val="%1.%2.%3.%4.%5.%6.%7.%8.%9"/>
      <w:lvlJc w:val="left"/>
      <w:pPr>
        <w:ind w:left="2008" w:hanging="1440"/>
      </w:pPr>
      <w:rPr>
        <w:b/>
      </w:rPr>
    </w:lvl>
  </w:abstractNum>
  <w:abstractNum w:abstractNumId="2" w15:restartNumberingAfterBreak="0">
    <w:nsid w:val="0D517C19"/>
    <w:multiLevelType w:val="hybridMultilevel"/>
    <w:tmpl w:val="8416C8F6"/>
    <w:lvl w:ilvl="0" w:tplc="041F0011">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6F302D"/>
    <w:multiLevelType w:val="hybridMultilevel"/>
    <w:tmpl w:val="BA54B84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397C16"/>
    <w:multiLevelType w:val="hybridMultilevel"/>
    <w:tmpl w:val="9134E610"/>
    <w:lvl w:ilvl="0" w:tplc="1234BC5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96F6614"/>
    <w:multiLevelType w:val="hybridMultilevel"/>
    <w:tmpl w:val="062C2B6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D166FC"/>
    <w:multiLevelType w:val="hybridMultilevel"/>
    <w:tmpl w:val="E83E4CBC"/>
    <w:lvl w:ilvl="0" w:tplc="8192644A">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7" w15:restartNumberingAfterBreak="0">
    <w:nsid w:val="23A81063"/>
    <w:multiLevelType w:val="hybridMultilevel"/>
    <w:tmpl w:val="EC1C7B08"/>
    <w:lvl w:ilvl="0" w:tplc="EB56E9B8">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8" w15:restartNumberingAfterBreak="0">
    <w:nsid w:val="26CA4B23"/>
    <w:multiLevelType w:val="hybridMultilevel"/>
    <w:tmpl w:val="E294F880"/>
    <w:lvl w:ilvl="0" w:tplc="0DACCAC0">
      <w:start w:val="1"/>
      <w:numFmt w:val="decimal"/>
      <w:lvlText w:val="%1)"/>
      <w:lvlJc w:val="left"/>
      <w:pPr>
        <w:ind w:left="862" w:hanging="360"/>
      </w:pPr>
      <w:rPr>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9" w15:restartNumberingAfterBreak="0">
    <w:nsid w:val="2AFB19D7"/>
    <w:multiLevelType w:val="hybridMultilevel"/>
    <w:tmpl w:val="E8242CFA"/>
    <w:lvl w:ilvl="0" w:tplc="DEC83686">
      <w:start w:val="1"/>
      <w:numFmt w:val="decimal"/>
      <w:lvlText w:val="%1)"/>
      <w:lvlJc w:val="left"/>
      <w:pPr>
        <w:ind w:left="1440" w:hanging="360"/>
      </w:pPr>
      <w:rPr>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2BDB331D"/>
    <w:multiLevelType w:val="multilevel"/>
    <w:tmpl w:val="460E05B8"/>
    <w:lvl w:ilvl="0">
      <w:start w:val="1"/>
      <w:numFmt w:val="decimal"/>
      <w:lvlText w:val="%1."/>
      <w:lvlJc w:val="left"/>
      <w:pPr>
        <w:ind w:left="1017" w:hanging="360"/>
        <w:jc w:val="right"/>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1606" w:hanging="562"/>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548" w:hanging="562"/>
      </w:pPr>
      <w:rPr>
        <w:rFonts w:hint="default"/>
        <w:lang w:val="tr-TR" w:eastAsia="en-US" w:bidi="ar-SA"/>
      </w:rPr>
    </w:lvl>
    <w:lvl w:ilvl="3">
      <w:numFmt w:val="bullet"/>
      <w:lvlText w:val="•"/>
      <w:lvlJc w:val="left"/>
      <w:pPr>
        <w:ind w:left="3497" w:hanging="562"/>
      </w:pPr>
      <w:rPr>
        <w:rFonts w:hint="default"/>
        <w:lang w:val="tr-TR" w:eastAsia="en-US" w:bidi="ar-SA"/>
      </w:rPr>
    </w:lvl>
    <w:lvl w:ilvl="4">
      <w:numFmt w:val="bullet"/>
      <w:lvlText w:val="•"/>
      <w:lvlJc w:val="left"/>
      <w:pPr>
        <w:ind w:left="4446" w:hanging="562"/>
      </w:pPr>
      <w:rPr>
        <w:rFonts w:hint="default"/>
        <w:lang w:val="tr-TR" w:eastAsia="en-US" w:bidi="ar-SA"/>
      </w:rPr>
    </w:lvl>
    <w:lvl w:ilvl="5">
      <w:numFmt w:val="bullet"/>
      <w:lvlText w:val="•"/>
      <w:lvlJc w:val="left"/>
      <w:pPr>
        <w:ind w:left="5395" w:hanging="562"/>
      </w:pPr>
      <w:rPr>
        <w:rFonts w:hint="default"/>
        <w:lang w:val="tr-TR" w:eastAsia="en-US" w:bidi="ar-SA"/>
      </w:rPr>
    </w:lvl>
    <w:lvl w:ilvl="6">
      <w:numFmt w:val="bullet"/>
      <w:lvlText w:val="•"/>
      <w:lvlJc w:val="left"/>
      <w:pPr>
        <w:ind w:left="6344" w:hanging="562"/>
      </w:pPr>
      <w:rPr>
        <w:rFonts w:hint="default"/>
        <w:lang w:val="tr-TR" w:eastAsia="en-US" w:bidi="ar-SA"/>
      </w:rPr>
    </w:lvl>
    <w:lvl w:ilvl="7">
      <w:numFmt w:val="bullet"/>
      <w:lvlText w:val="•"/>
      <w:lvlJc w:val="left"/>
      <w:pPr>
        <w:ind w:left="7293" w:hanging="562"/>
      </w:pPr>
      <w:rPr>
        <w:rFonts w:hint="default"/>
        <w:lang w:val="tr-TR" w:eastAsia="en-US" w:bidi="ar-SA"/>
      </w:rPr>
    </w:lvl>
    <w:lvl w:ilvl="8">
      <w:numFmt w:val="bullet"/>
      <w:lvlText w:val="•"/>
      <w:lvlJc w:val="left"/>
      <w:pPr>
        <w:ind w:left="8242" w:hanging="562"/>
      </w:pPr>
      <w:rPr>
        <w:rFonts w:hint="default"/>
        <w:lang w:val="tr-TR" w:eastAsia="en-US" w:bidi="ar-SA"/>
      </w:rPr>
    </w:lvl>
  </w:abstractNum>
  <w:abstractNum w:abstractNumId="11" w15:restartNumberingAfterBreak="0">
    <w:nsid w:val="2F6F6CE1"/>
    <w:multiLevelType w:val="hybridMultilevel"/>
    <w:tmpl w:val="4D72A56E"/>
    <w:lvl w:ilvl="0" w:tplc="E1449CB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2FB602AD"/>
    <w:multiLevelType w:val="hybridMultilevel"/>
    <w:tmpl w:val="E946E2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FD40350"/>
    <w:multiLevelType w:val="hybridMultilevel"/>
    <w:tmpl w:val="E6D4CE50"/>
    <w:lvl w:ilvl="0" w:tplc="E6F4C6F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7D64D7B"/>
    <w:multiLevelType w:val="hybridMultilevel"/>
    <w:tmpl w:val="C074A986"/>
    <w:lvl w:ilvl="0" w:tplc="1F345556">
      <w:start w:val="1"/>
      <w:numFmt w:val="decimal"/>
      <w:lvlText w:val="%1."/>
      <w:lvlJc w:val="left"/>
      <w:pPr>
        <w:ind w:left="360" w:hanging="360"/>
      </w:pPr>
      <w:rPr>
        <w:rFonts w:hint="default"/>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38170251"/>
    <w:multiLevelType w:val="hybridMultilevel"/>
    <w:tmpl w:val="1438F988"/>
    <w:lvl w:ilvl="0" w:tplc="88106588">
      <w:start w:val="1"/>
      <w:numFmt w:val="bullet"/>
      <w:lvlText w:val="•"/>
      <w:lvlJc w:val="left"/>
      <w:pPr>
        <w:ind w:left="3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7402E5F2">
      <w:start w:val="1"/>
      <w:numFmt w:val="bullet"/>
      <w:lvlText w:val="o"/>
      <w:lvlJc w:val="left"/>
      <w:pPr>
        <w:ind w:left="7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F5E2A414">
      <w:start w:val="1"/>
      <w:numFmt w:val="bullet"/>
      <w:lvlText w:val="▪"/>
      <w:lvlJc w:val="left"/>
      <w:pPr>
        <w:ind w:left="10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1ABC1044">
      <w:start w:val="1"/>
      <w:numFmt w:val="bullet"/>
      <w:lvlRestart w:val="0"/>
      <w:lvlText w:val="➢"/>
      <w:lvlJc w:val="left"/>
      <w:pPr>
        <w:ind w:left="108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5F12944A">
      <w:start w:val="1"/>
      <w:numFmt w:val="bullet"/>
      <w:lvlText w:val="o"/>
      <w:lvlJc w:val="left"/>
      <w:pPr>
        <w:ind w:left="216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6AA007F8">
      <w:start w:val="1"/>
      <w:numFmt w:val="bullet"/>
      <w:lvlText w:val="▪"/>
      <w:lvlJc w:val="left"/>
      <w:pPr>
        <w:ind w:left="288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1A488F68">
      <w:start w:val="1"/>
      <w:numFmt w:val="bullet"/>
      <w:lvlText w:val="•"/>
      <w:lvlJc w:val="left"/>
      <w:pPr>
        <w:ind w:left="360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15D4B676">
      <w:start w:val="1"/>
      <w:numFmt w:val="bullet"/>
      <w:lvlText w:val="o"/>
      <w:lvlJc w:val="left"/>
      <w:pPr>
        <w:ind w:left="432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496AF1C0">
      <w:start w:val="1"/>
      <w:numFmt w:val="bullet"/>
      <w:lvlText w:val="▪"/>
      <w:lvlJc w:val="left"/>
      <w:pPr>
        <w:ind w:left="504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493C4B29"/>
    <w:multiLevelType w:val="hybridMultilevel"/>
    <w:tmpl w:val="9484F2D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953449B"/>
    <w:multiLevelType w:val="hybridMultilevel"/>
    <w:tmpl w:val="A5B0F32A"/>
    <w:lvl w:ilvl="0" w:tplc="2A26779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95F130D"/>
    <w:multiLevelType w:val="hybridMultilevel"/>
    <w:tmpl w:val="29F4F1E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0BC7B6B"/>
    <w:multiLevelType w:val="hybridMultilevel"/>
    <w:tmpl w:val="5E38F50E"/>
    <w:lvl w:ilvl="0" w:tplc="A85A2B26">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0" w15:restartNumberingAfterBreak="0">
    <w:nsid w:val="51E0573A"/>
    <w:multiLevelType w:val="hybridMultilevel"/>
    <w:tmpl w:val="113EC17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572F7DF2"/>
    <w:multiLevelType w:val="hybridMultilevel"/>
    <w:tmpl w:val="6AE08B64"/>
    <w:lvl w:ilvl="0" w:tplc="1BFA850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116554C"/>
    <w:multiLevelType w:val="hybridMultilevel"/>
    <w:tmpl w:val="BE30D88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4D62792"/>
    <w:multiLevelType w:val="hybridMultilevel"/>
    <w:tmpl w:val="0BF05ABE"/>
    <w:lvl w:ilvl="0" w:tplc="D18A151A">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4" w15:restartNumberingAfterBreak="0">
    <w:nsid w:val="6FDF19F1"/>
    <w:multiLevelType w:val="hybridMultilevel"/>
    <w:tmpl w:val="D80AB1D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15C810E4">
      <w:start w:val="1"/>
      <mc:AlternateContent>
        <mc:Choice Requires="w14">
          <w:numFmt w:val="custom" w:format="a, ç, ĝ, ..."/>
        </mc:Choice>
        <mc:Fallback>
          <w:numFmt w:val="decimal"/>
        </mc:Fallback>
      </mc:AlternateContent>
      <w:lvlText w:val="%4)"/>
      <w:lvlJc w:val="left"/>
      <w:pPr>
        <w:ind w:left="2880" w:hanging="360"/>
      </w:pPr>
      <w:rPr>
        <w:rFonts w:hint="default"/>
        <w:b/>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28D4E75"/>
    <w:multiLevelType w:val="hybridMultilevel"/>
    <w:tmpl w:val="00BA3B00"/>
    <w:lvl w:ilvl="0" w:tplc="D6D0A13A">
      <w:start w:val="1"/>
      <w:numFmt w:val="decimal"/>
      <w:lvlText w:val="%1)"/>
      <w:lvlJc w:val="left"/>
      <w:pPr>
        <w:ind w:left="862" w:hanging="360"/>
      </w:pPr>
      <w:rPr>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6" w15:restartNumberingAfterBreak="0">
    <w:nsid w:val="799F217E"/>
    <w:multiLevelType w:val="hybridMultilevel"/>
    <w:tmpl w:val="4F54CEB6"/>
    <w:lvl w:ilvl="0" w:tplc="AC0E20C0">
      <w:start w:val="1"/>
      <w:numFmt w:val="decimal"/>
      <w:lvlText w:val="%1."/>
      <w:lvlJc w:val="left"/>
      <w:pPr>
        <w:ind w:left="630" w:hanging="360"/>
      </w:pPr>
      <w:rPr>
        <w:rFonts w:ascii="Arial" w:eastAsiaTheme="minorHAnsi" w:hAnsi="Arial" w:cs="Arial"/>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27" w15:restartNumberingAfterBreak="0">
    <w:nsid w:val="7D267D5D"/>
    <w:multiLevelType w:val="hybridMultilevel"/>
    <w:tmpl w:val="64E0832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63149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6949380">
    <w:abstractNumId w:val="2"/>
  </w:num>
  <w:num w:numId="3" w16cid:durableId="1130368311">
    <w:abstractNumId w:val="15"/>
  </w:num>
  <w:num w:numId="4" w16cid:durableId="1206984865">
    <w:abstractNumId w:val="17"/>
  </w:num>
  <w:num w:numId="5" w16cid:durableId="638608126">
    <w:abstractNumId w:val="13"/>
  </w:num>
  <w:num w:numId="6" w16cid:durableId="920716216">
    <w:abstractNumId w:val="24"/>
  </w:num>
  <w:num w:numId="7" w16cid:durableId="529488339">
    <w:abstractNumId w:val="20"/>
  </w:num>
  <w:num w:numId="8" w16cid:durableId="2136171435">
    <w:abstractNumId w:val="4"/>
  </w:num>
  <w:num w:numId="9" w16cid:durableId="1569418067">
    <w:abstractNumId w:val="21"/>
  </w:num>
  <w:num w:numId="10" w16cid:durableId="1280793240">
    <w:abstractNumId w:val="25"/>
  </w:num>
  <w:num w:numId="11" w16cid:durableId="408618160">
    <w:abstractNumId w:val="7"/>
  </w:num>
  <w:num w:numId="12" w16cid:durableId="176506395">
    <w:abstractNumId w:val="8"/>
  </w:num>
  <w:num w:numId="13" w16cid:durableId="1046636504">
    <w:abstractNumId w:val="6"/>
  </w:num>
  <w:num w:numId="14" w16cid:durableId="304313910">
    <w:abstractNumId w:val="9"/>
  </w:num>
  <w:num w:numId="15" w16cid:durableId="2102486350">
    <w:abstractNumId w:val="11"/>
  </w:num>
  <w:num w:numId="16" w16cid:durableId="2092003598">
    <w:abstractNumId w:val="14"/>
  </w:num>
  <w:num w:numId="17" w16cid:durableId="1198276044">
    <w:abstractNumId w:val="26"/>
  </w:num>
  <w:num w:numId="18" w16cid:durableId="276984972">
    <w:abstractNumId w:val="0"/>
  </w:num>
  <w:num w:numId="19" w16cid:durableId="1527672836">
    <w:abstractNumId w:val="27"/>
  </w:num>
  <w:num w:numId="20" w16cid:durableId="913706041">
    <w:abstractNumId w:val="22"/>
  </w:num>
  <w:num w:numId="21" w16cid:durableId="1917088294">
    <w:abstractNumId w:val="16"/>
  </w:num>
  <w:num w:numId="22" w16cid:durableId="787316555">
    <w:abstractNumId w:val="5"/>
  </w:num>
  <w:num w:numId="23" w16cid:durableId="1643197616">
    <w:abstractNumId w:val="3"/>
  </w:num>
  <w:num w:numId="24" w16cid:durableId="1520007796">
    <w:abstractNumId w:val="18"/>
  </w:num>
  <w:num w:numId="25" w16cid:durableId="140468133">
    <w:abstractNumId w:val="23"/>
  </w:num>
  <w:num w:numId="26" w16cid:durableId="715275136">
    <w:abstractNumId w:val="19"/>
  </w:num>
  <w:num w:numId="27" w16cid:durableId="582379837">
    <w:abstractNumId w:val="12"/>
  </w:num>
  <w:num w:numId="28" w16cid:durableId="7826984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40A"/>
    <w:rsid w:val="00000A09"/>
    <w:rsid w:val="00005A1E"/>
    <w:rsid w:val="00005F15"/>
    <w:rsid w:val="00011A6F"/>
    <w:rsid w:val="000152D0"/>
    <w:rsid w:val="00015519"/>
    <w:rsid w:val="00020748"/>
    <w:rsid w:val="00021A8C"/>
    <w:rsid w:val="0003107C"/>
    <w:rsid w:val="0003454E"/>
    <w:rsid w:val="000516F4"/>
    <w:rsid w:val="00052358"/>
    <w:rsid w:val="00056A72"/>
    <w:rsid w:val="0006070D"/>
    <w:rsid w:val="0006255A"/>
    <w:rsid w:val="0007108A"/>
    <w:rsid w:val="00071CC7"/>
    <w:rsid w:val="00072329"/>
    <w:rsid w:val="00072857"/>
    <w:rsid w:val="0007663C"/>
    <w:rsid w:val="00077BE7"/>
    <w:rsid w:val="0008317B"/>
    <w:rsid w:val="00083E6F"/>
    <w:rsid w:val="00086BF6"/>
    <w:rsid w:val="00093C43"/>
    <w:rsid w:val="0009594D"/>
    <w:rsid w:val="000A170D"/>
    <w:rsid w:val="000A4FC9"/>
    <w:rsid w:val="000A740A"/>
    <w:rsid w:val="000B06E6"/>
    <w:rsid w:val="000B0EC0"/>
    <w:rsid w:val="000B25AD"/>
    <w:rsid w:val="000B4B80"/>
    <w:rsid w:val="000B5E3E"/>
    <w:rsid w:val="000C09FE"/>
    <w:rsid w:val="000C3E40"/>
    <w:rsid w:val="000C4A6F"/>
    <w:rsid w:val="000C574C"/>
    <w:rsid w:val="000C7DD5"/>
    <w:rsid w:val="000C7FDF"/>
    <w:rsid w:val="000D6C69"/>
    <w:rsid w:val="000D7ED6"/>
    <w:rsid w:val="000E0968"/>
    <w:rsid w:val="000E33FE"/>
    <w:rsid w:val="000E342B"/>
    <w:rsid w:val="000E4BCE"/>
    <w:rsid w:val="000E4FC0"/>
    <w:rsid w:val="000F177E"/>
    <w:rsid w:val="000F1C33"/>
    <w:rsid w:val="000F404A"/>
    <w:rsid w:val="000F4A85"/>
    <w:rsid w:val="000F634E"/>
    <w:rsid w:val="0010148C"/>
    <w:rsid w:val="0010200B"/>
    <w:rsid w:val="001039F5"/>
    <w:rsid w:val="00104D20"/>
    <w:rsid w:val="00106EC5"/>
    <w:rsid w:val="001121DA"/>
    <w:rsid w:val="00121857"/>
    <w:rsid w:val="00123CBC"/>
    <w:rsid w:val="00125C70"/>
    <w:rsid w:val="00126DAC"/>
    <w:rsid w:val="00141635"/>
    <w:rsid w:val="00141D4B"/>
    <w:rsid w:val="00146D41"/>
    <w:rsid w:val="0014726E"/>
    <w:rsid w:val="00154A14"/>
    <w:rsid w:val="00155BF5"/>
    <w:rsid w:val="00155DE6"/>
    <w:rsid w:val="00160EA9"/>
    <w:rsid w:val="00164171"/>
    <w:rsid w:val="00173F7A"/>
    <w:rsid w:val="00181022"/>
    <w:rsid w:val="00181591"/>
    <w:rsid w:val="00181CD9"/>
    <w:rsid w:val="00182450"/>
    <w:rsid w:val="00187E35"/>
    <w:rsid w:val="0019268A"/>
    <w:rsid w:val="00194844"/>
    <w:rsid w:val="00195BFB"/>
    <w:rsid w:val="001A64E8"/>
    <w:rsid w:val="001A6912"/>
    <w:rsid w:val="001B2C02"/>
    <w:rsid w:val="001B57FD"/>
    <w:rsid w:val="001B67EC"/>
    <w:rsid w:val="001B705B"/>
    <w:rsid w:val="001B7B8C"/>
    <w:rsid w:val="001C3324"/>
    <w:rsid w:val="001C333B"/>
    <w:rsid w:val="001C3F63"/>
    <w:rsid w:val="001C4595"/>
    <w:rsid w:val="001C6FFD"/>
    <w:rsid w:val="001D0C4C"/>
    <w:rsid w:val="001D1877"/>
    <w:rsid w:val="001D1E2B"/>
    <w:rsid w:val="001D635A"/>
    <w:rsid w:val="001D7C9F"/>
    <w:rsid w:val="001E07C2"/>
    <w:rsid w:val="001E1476"/>
    <w:rsid w:val="001E6F67"/>
    <w:rsid w:val="001F19B6"/>
    <w:rsid w:val="001F68C6"/>
    <w:rsid w:val="001F6F1F"/>
    <w:rsid w:val="002015FB"/>
    <w:rsid w:val="00204C6D"/>
    <w:rsid w:val="00206BEB"/>
    <w:rsid w:val="00207285"/>
    <w:rsid w:val="002072FB"/>
    <w:rsid w:val="00213D33"/>
    <w:rsid w:val="0021635D"/>
    <w:rsid w:val="00217DB6"/>
    <w:rsid w:val="0022057B"/>
    <w:rsid w:val="002316F0"/>
    <w:rsid w:val="00231E8B"/>
    <w:rsid w:val="00236FCE"/>
    <w:rsid w:val="00240E76"/>
    <w:rsid w:val="00242DAA"/>
    <w:rsid w:val="0025201E"/>
    <w:rsid w:val="00264E90"/>
    <w:rsid w:val="002658AC"/>
    <w:rsid w:val="00266923"/>
    <w:rsid w:val="00267489"/>
    <w:rsid w:val="00270BC2"/>
    <w:rsid w:val="00273D20"/>
    <w:rsid w:val="00274FF4"/>
    <w:rsid w:val="002752E7"/>
    <w:rsid w:val="00276E3F"/>
    <w:rsid w:val="00277B28"/>
    <w:rsid w:val="00280AC3"/>
    <w:rsid w:val="00281504"/>
    <w:rsid w:val="00285779"/>
    <w:rsid w:val="00286F1F"/>
    <w:rsid w:val="002906E9"/>
    <w:rsid w:val="0029433D"/>
    <w:rsid w:val="002A24EA"/>
    <w:rsid w:val="002A36A9"/>
    <w:rsid w:val="002A4EF2"/>
    <w:rsid w:val="002A56E5"/>
    <w:rsid w:val="002A5C20"/>
    <w:rsid w:val="002A5DEE"/>
    <w:rsid w:val="002B2238"/>
    <w:rsid w:val="002B4794"/>
    <w:rsid w:val="002B4F26"/>
    <w:rsid w:val="002B5372"/>
    <w:rsid w:val="002C2960"/>
    <w:rsid w:val="002C47FD"/>
    <w:rsid w:val="002C7BFE"/>
    <w:rsid w:val="002D01EC"/>
    <w:rsid w:val="002D4166"/>
    <w:rsid w:val="002E0D77"/>
    <w:rsid w:val="002E40DB"/>
    <w:rsid w:val="002E5662"/>
    <w:rsid w:val="002E5A01"/>
    <w:rsid w:val="002E6BBF"/>
    <w:rsid w:val="002F1D7E"/>
    <w:rsid w:val="002F20CB"/>
    <w:rsid w:val="002F3A89"/>
    <w:rsid w:val="00301A55"/>
    <w:rsid w:val="0031041F"/>
    <w:rsid w:val="003133ED"/>
    <w:rsid w:val="00322738"/>
    <w:rsid w:val="00323B10"/>
    <w:rsid w:val="00331BCC"/>
    <w:rsid w:val="00333036"/>
    <w:rsid w:val="00333F66"/>
    <w:rsid w:val="0033594B"/>
    <w:rsid w:val="00336AB0"/>
    <w:rsid w:val="0033777D"/>
    <w:rsid w:val="00337D88"/>
    <w:rsid w:val="003400C4"/>
    <w:rsid w:val="00341965"/>
    <w:rsid w:val="00342320"/>
    <w:rsid w:val="00342365"/>
    <w:rsid w:val="00344C6F"/>
    <w:rsid w:val="0035164F"/>
    <w:rsid w:val="003554D1"/>
    <w:rsid w:val="00360FE3"/>
    <w:rsid w:val="00361924"/>
    <w:rsid w:val="00363204"/>
    <w:rsid w:val="00367013"/>
    <w:rsid w:val="00372AD3"/>
    <w:rsid w:val="003739F9"/>
    <w:rsid w:val="00373A3A"/>
    <w:rsid w:val="00374F11"/>
    <w:rsid w:val="003810A9"/>
    <w:rsid w:val="003810AC"/>
    <w:rsid w:val="0038272E"/>
    <w:rsid w:val="003856BE"/>
    <w:rsid w:val="00387EC3"/>
    <w:rsid w:val="00390380"/>
    <w:rsid w:val="00394B78"/>
    <w:rsid w:val="003A5830"/>
    <w:rsid w:val="003B35A6"/>
    <w:rsid w:val="003B4A0B"/>
    <w:rsid w:val="003B53F9"/>
    <w:rsid w:val="003B778A"/>
    <w:rsid w:val="003C3DE0"/>
    <w:rsid w:val="003C4920"/>
    <w:rsid w:val="003C5D61"/>
    <w:rsid w:val="003C64A3"/>
    <w:rsid w:val="003D0DFF"/>
    <w:rsid w:val="003D563D"/>
    <w:rsid w:val="003D5DF3"/>
    <w:rsid w:val="003D7670"/>
    <w:rsid w:val="003D79C9"/>
    <w:rsid w:val="003E4F3E"/>
    <w:rsid w:val="003E7349"/>
    <w:rsid w:val="003F5B05"/>
    <w:rsid w:val="003F5B5A"/>
    <w:rsid w:val="00401391"/>
    <w:rsid w:val="00401BBB"/>
    <w:rsid w:val="004052AC"/>
    <w:rsid w:val="00405B48"/>
    <w:rsid w:val="004115BB"/>
    <w:rsid w:val="00413507"/>
    <w:rsid w:val="00413588"/>
    <w:rsid w:val="004176AA"/>
    <w:rsid w:val="004223D8"/>
    <w:rsid w:val="004229D7"/>
    <w:rsid w:val="00425251"/>
    <w:rsid w:val="00430894"/>
    <w:rsid w:val="00436DC5"/>
    <w:rsid w:val="004410F1"/>
    <w:rsid w:val="00443543"/>
    <w:rsid w:val="00444891"/>
    <w:rsid w:val="0044640C"/>
    <w:rsid w:val="004537E5"/>
    <w:rsid w:val="004568E5"/>
    <w:rsid w:val="0045713F"/>
    <w:rsid w:val="004624FD"/>
    <w:rsid w:val="004625B9"/>
    <w:rsid w:val="00463391"/>
    <w:rsid w:val="00466385"/>
    <w:rsid w:val="004703E3"/>
    <w:rsid w:val="00472A33"/>
    <w:rsid w:val="00473EB1"/>
    <w:rsid w:val="004762E9"/>
    <w:rsid w:val="00481F06"/>
    <w:rsid w:val="004852F2"/>
    <w:rsid w:val="00486F78"/>
    <w:rsid w:val="00490BF8"/>
    <w:rsid w:val="004916F8"/>
    <w:rsid w:val="00492642"/>
    <w:rsid w:val="004A3A7E"/>
    <w:rsid w:val="004A56C9"/>
    <w:rsid w:val="004A59DD"/>
    <w:rsid w:val="004B1A0B"/>
    <w:rsid w:val="004B30A2"/>
    <w:rsid w:val="004B7734"/>
    <w:rsid w:val="004C094B"/>
    <w:rsid w:val="004C0F14"/>
    <w:rsid w:val="004C57BE"/>
    <w:rsid w:val="004C779C"/>
    <w:rsid w:val="004C7A8A"/>
    <w:rsid w:val="004D430E"/>
    <w:rsid w:val="004E0BC9"/>
    <w:rsid w:val="004E105D"/>
    <w:rsid w:val="004E47A5"/>
    <w:rsid w:val="004E5563"/>
    <w:rsid w:val="004F717A"/>
    <w:rsid w:val="004F74FA"/>
    <w:rsid w:val="00501E31"/>
    <w:rsid w:val="0050416C"/>
    <w:rsid w:val="00504E11"/>
    <w:rsid w:val="005070BD"/>
    <w:rsid w:val="005127A1"/>
    <w:rsid w:val="00514CDB"/>
    <w:rsid w:val="005174ED"/>
    <w:rsid w:val="00520A44"/>
    <w:rsid w:val="00521541"/>
    <w:rsid w:val="00530449"/>
    <w:rsid w:val="005348C5"/>
    <w:rsid w:val="005403AC"/>
    <w:rsid w:val="00540645"/>
    <w:rsid w:val="00542C1E"/>
    <w:rsid w:val="00544DE3"/>
    <w:rsid w:val="00547088"/>
    <w:rsid w:val="00560F91"/>
    <w:rsid w:val="0056319B"/>
    <w:rsid w:val="00570536"/>
    <w:rsid w:val="00570561"/>
    <w:rsid w:val="005706EF"/>
    <w:rsid w:val="00573B14"/>
    <w:rsid w:val="00590534"/>
    <w:rsid w:val="005936E7"/>
    <w:rsid w:val="005A0916"/>
    <w:rsid w:val="005A21F8"/>
    <w:rsid w:val="005A2E83"/>
    <w:rsid w:val="005A6BAE"/>
    <w:rsid w:val="005B4A22"/>
    <w:rsid w:val="005C127B"/>
    <w:rsid w:val="005D2145"/>
    <w:rsid w:val="005D5064"/>
    <w:rsid w:val="005D5C5E"/>
    <w:rsid w:val="005D5D5F"/>
    <w:rsid w:val="005E1C87"/>
    <w:rsid w:val="005E2485"/>
    <w:rsid w:val="005E643C"/>
    <w:rsid w:val="005F2303"/>
    <w:rsid w:val="005F7923"/>
    <w:rsid w:val="00600740"/>
    <w:rsid w:val="0060125F"/>
    <w:rsid w:val="0060322C"/>
    <w:rsid w:val="006076A0"/>
    <w:rsid w:val="00610589"/>
    <w:rsid w:val="00612C87"/>
    <w:rsid w:val="006160CA"/>
    <w:rsid w:val="00620291"/>
    <w:rsid w:val="006230A6"/>
    <w:rsid w:val="00626D00"/>
    <w:rsid w:val="006353DC"/>
    <w:rsid w:val="00636D43"/>
    <w:rsid w:val="006401F8"/>
    <w:rsid w:val="00641F88"/>
    <w:rsid w:val="00646009"/>
    <w:rsid w:val="006467EA"/>
    <w:rsid w:val="00647649"/>
    <w:rsid w:val="006511AF"/>
    <w:rsid w:val="00657D7B"/>
    <w:rsid w:val="00661246"/>
    <w:rsid w:val="0066510B"/>
    <w:rsid w:val="006668AB"/>
    <w:rsid w:val="00667993"/>
    <w:rsid w:val="00670E89"/>
    <w:rsid w:val="0067556D"/>
    <w:rsid w:val="00675570"/>
    <w:rsid w:val="006760D2"/>
    <w:rsid w:val="00676AFB"/>
    <w:rsid w:val="00680DF8"/>
    <w:rsid w:val="006820D6"/>
    <w:rsid w:val="00686941"/>
    <w:rsid w:val="00691D38"/>
    <w:rsid w:val="00696419"/>
    <w:rsid w:val="006974D2"/>
    <w:rsid w:val="006A1789"/>
    <w:rsid w:val="006A2B5A"/>
    <w:rsid w:val="006A6A69"/>
    <w:rsid w:val="006B2C1F"/>
    <w:rsid w:val="006B2C92"/>
    <w:rsid w:val="006B67A8"/>
    <w:rsid w:val="006B724F"/>
    <w:rsid w:val="006B7A92"/>
    <w:rsid w:val="006C07B8"/>
    <w:rsid w:val="006C0EF5"/>
    <w:rsid w:val="006C5041"/>
    <w:rsid w:val="006D249B"/>
    <w:rsid w:val="006D34D0"/>
    <w:rsid w:val="006D52F7"/>
    <w:rsid w:val="006D540B"/>
    <w:rsid w:val="006D70AF"/>
    <w:rsid w:val="006F38D6"/>
    <w:rsid w:val="006F50E4"/>
    <w:rsid w:val="006F71B2"/>
    <w:rsid w:val="006F7E6A"/>
    <w:rsid w:val="00702C7C"/>
    <w:rsid w:val="0070465B"/>
    <w:rsid w:val="007049A0"/>
    <w:rsid w:val="007053BD"/>
    <w:rsid w:val="0070601D"/>
    <w:rsid w:val="007131D3"/>
    <w:rsid w:val="0072034E"/>
    <w:rsid w:val="00720352"/>
    <w:rsid w:val="007214A2"/>
    <w:rsid w:val="007219A2"/>
    <w:rsid w:val="00721AE2"/>
    <w:rsid w:val="0072317A"/>
    <w:rsid w:val="00724EB2"/>
    <w:rsid w:val="007305B9"/>
    <w:rsid w:val="00730D74"/>
    <w:rsid w:val="0073438A"/>
    <w:rsid w:val="007343D5"/>
    <w:rsid w:val="00737339"/>
    <w:rsid w:val="00740CED"/>
    <w:rsid w:val="00742E32"/>
    <w:rsid w:val="0074419A"/>
    <w:rsid w:val="007450EB"/>
    <w:rsid w:val="0075702A"/>
    <w:rsid w:val="0076351A"/>
    <w:rsid w:val="0076605D"/>
    <w:rsid w:val="007667E2"/>
    <w:rsid w:val="0076781D"/>
    <w:rsid w:val="007722D6"/>
    <w:rsid w:val="0078035C"/>
    <w:rsid w:val="00781A61"/>
    <w:rsid w:val="007823C7"/>
    <w:rsid w:val="00782853"/>
    <w:rsid w:val="00792A4E"/>
    <w:rsid w:val="0079384F"/>
    <w:rsid w:val="00793BFD"/>
    <w:rsid w:val="00794E5D"/>
    <w:rsid w:val="00797DFD"/>
    <w:rsid w:val="007A0802"/>
    <w:rsid w:val="007A1E28"/>
    <w:rsid w:val="007A3D39"/>
    <w:rsid w:val="007A6ED0"/>
    <w:rsid w:val="007B1158"/>
    <w:rsid w:val="007B35BA"/>
    <w:rsid w:val="007B48CB"/>
    <w:rsid w:val="007C3172"/>
    <w:rsid w:val="007C3218"/>
    <w:rsid w:val="007C6BD7"/>
    <w:rsid w:val="007C757B"/>
    <w:rsid w:val="007C77CF"/>
    <w:rsid w:val="007D1C7E"/>
    <w:rsid w:val="007D3447"/>
    <w:rsid w:val="007D3D05"/>
    <w:rsid w:val="007D6979"/>
    <w:rsid w:val="007D7BAD"/>
    <w:rsid w:val="007E406F"/>
    <w:rsid w:val="007E41F6"/>
    <w:rsid w:val="007E734A"/>
    <w:rsid w:val="007F4970"/>
    <w:rsid w:val="007F6266"/>
    <w:rsid w:val="008107EF"/>
    <w:rsid w:val="00814DAC"/>
    <w:rsid w:val="0081769A"/>
    <w:rsid w:val="00820ABF"/>
    <w:rsid w:val="00823EF9"/>
    <w:rsid w:val="008245BA"/>
    <w:rsid w:val="008266AA"/>
    <w:rsid w:val="0082675D"/>
    <w:rsid w:val="008322ED"/>
    <w:rsid w:val="00832D60"/>
    <w:rsid w:val="00844C2F"/>
    <w:rsid w:val="00844E60"/>
    <w:rsid w:val="008461B2"/>
    <w:rsid w:val="0084687F"/>
    <w:rsid w:val="00846E55"/>
    <w:rsid w:val="00852DA4"/>
    <w:rsid w:val="008578B7"/>
    <w:rsid w:val="008639EC"/>
    <w:rsid w:val="00863AB7"/>
    <w:rsid w:val="0086490F"/>
    <w:rsid w:val="008726A5"/>
    <w:rsid w:val="00872CD4"/>
    <w:rsid w:val="008742C9"/>
    <w:rsid w:val="008744F8"/>
    <w:rsid w:val="00882FF2"/>
    <w:rsid w:val="00884D3E"/>
    <w:rsid w:val="00885A3F"/>
    <w:rsid w:val="00893170"/>
    <w:rsid w:val="00893AB0"/>
    <w:rsid w:val="00893FD9"/>
    <w:rsid w:val="008A1687"/>
    <w:rsid w:val="008A6F6F"/>
    <w:rsid w:val="008B2597"/>
    <w:rsid w:val="008C0FD9"/>
    <w:rsid w:val="008C4A86"/>
    <w:rsid w:val="008E45E4"/>
    <w:rsid w:val="008F03F6"/>
    <w:rsid w:val="008F2223"/>
    <w:rsid w:val="008F2C18"/>
    <w:rsid w:val="008F2C1E"/>
    <w:rsid w:val="008F2E84"/>
    <w:rsid w:val="008F76D0"/>
    <w:rsid w:val="00902353"/>
    <w:rsid w:val="00905682"/>
    <w:rsid w:val="00906375"/>
    <w:rsid w:val="00906EC6"/>
    <w:rsid w:val="0091023E"/>
    <w:rsid w:val="00911589"/>
    <w:rsid w:val="00912051"/>
    <w:rsid w:val="009150F8"/>
    <w:rsid w:val="0091688B"/>
    <w:rsid w:val="00920D03"/>
    <w:rsid w:val="009234CB"/>
    <w:rsid w:val="00925805"/>
    <w:rsid w:val="009320A5"/>
    <w:rsid w:val="009372E9"/>
    <w:rsid w:val="00941976"/>
    <w:rsid w:val="00942B80"/>
    <w:rsid w:val="0094413A"/>
    <w:rsid w:val="00945D0C"/>
    <w:rsid w:val="0094668C"/>
    <w:rsid w:val="00951F65"/>
    <w:rsid w:val="00954717"/>
    <w:rsid w:val="00956A2E"/>
    <w:rsid w:val="00965C11"/>
    <w:rsid w:val="00982FBD"/>
    <w:rsid w:val="00987512"/>
    <w:rsid w:val="00994BFD"/>
    <w:rsid w:val="009961B7"/>
    <w:rsid w:val="00997F2F"/>
    <w:rsid w:val="009A254A"/>
    <w:rsid w:val="009A2724"/>
    <w:rsid w:val="009A6AAB"/>
    <w:rsid w:val="009A72E7"/>
    <w:rsid w:val="009B070C"/>
    <w:rsid w:val="009B0E91"/>
    <w:rsid w:val="009B149E"/>
    <w:rsid w:val="009B1B7A"/>
    <w:rsid w:val="009B2195"/>
    <w:rsid w:val="009B362B"/>
    <w:rsid w:val="009B51D8"/>
    <w:rsid w:val="009B7C8D"/>
    <w:rsid w:val="009C0CC7"/>
    <w:rsid w:val="009C1FB7"/>
    <w:rsid w:val="009C55B0"/>
    <w:rsid w:val="009C6CAC"/>
    <w:rsid w:val="009C6CC5"/>
    <w:rsid w:val="009C7BB7"/>
    <w:rsid w:val="009D3A6C"/>
    <w:rsid w:val="009D4360"/>
    <w:rsid w:val="009D475E"/>
    <w:rsid w:val="009D580C"/>
    <w:rsid w:val="009E3BB6"/>
    <w:rsid w:val="009E6B5E"/>
    <w:rsid w:val="009F026B"/>
    <w:rsid w:val="009F184B"/>
    <w:rsid w:val="009F23BD"/>
    <w:rsid w:val="009F25F7"/>
    <w:rsid w:val="009F397F"/>
    <w:rsid w:val="009F6444"/>
    <w:rsid w:val="009F7294"/>
    <w:rsid w:val="009F778D"/>
    <w:rsid w:val="00A02C99"/>
    <w:rsid w:val="00A0433E"/>
    <w:rsid w:val="00A10F7D"/>
    <w:rsid w:val="00A1227B"/>
    <w:rsid w:val="00A126E1"/>
    <w:rsid w:val="00A13047"/>
    <w:rsid w:val="00A159A7"/>
    <w:rsid w:val="00A1754B"/>
    <w:rsid w:val="00A21C4C"/>
    <w:rsid w:val="00A229F7"/>
    <w:rsid w:val="00A23336"/>
    <w:rsid w:val="00A23D9B"/>
    <w:rsid w:val="00A32951"/>
    <w:rsid w:val="00A32BE0"/>
    <w:rsid w:val="00A33C50"/>
    <w:rsid w:val="00A357D4"/>
    <w:rsid w:val="00A441DC"/>
    <w:rsid w:val="00A51D75"/>
    <w:rsid w:val="00A53695"/>
    <w:rsid w:val="00A5693C"/>
    <w:rsid w:val="00A61DEB"/>
    <w:rsid w:val="00A625BB"/>
    <w:rsid w:val="00A63E78"/>
    <w:rsid w:val="00A653CE"/>
    <w:rsid w:val="00A7029D"/>
    <w:rsid w:val="00A70A3A"/>
    <w:rsid w:val="00A76194"/>
    <w:rsid w:val="00A807AC"/>
    <w:rsid w:val="00A8214E"/>
    <w:rsid w:val="00A82A46"/>
    <w:rsid w:val="00A857C5"/>
    <w:rsid w:val="00A95188"/>
    <w:rsid w:val="00AA0193"/>
    <w:rsid w:val="00AA6156"/>
    <w:rsid w:val="00AA678A"/>
    <w:rsid w:val="00AB0698"/>
    <w:rsid w:val="00AB2EF7"/>
    <w:rsid w:val="00AB522E"/>
    <w:rsid w:val="00AC299A"/>
    <w:rsid w:val="00AD0F81"/>
    <w:rsid w:val="00AD4CE6"/>
    <w:rsid w:val="00AE2190"/>
    <w:rsid w:val="00AE3244"/>
    <w:rsid w:val="00AE3BDD"/>
    <w:rsid w:val="00AE3F66"/>
    <w:rsid w:val="00AF65A7"/>
    <w:rsid w:val="00AF689B"/>
    <w:rsid w:val="00B00480"/>
    <w:rsid w:val="00B0081A"/>
    <w:rsid w:val="00B02295"/>
    <w:rsid w:val="00B0325F"/>
    <w:rsid w:val="00B111CC"/>
    <w:rsid w:val="00B132BB"/>
    <w:rsid w:val="00B14F5C"/>
    <w:rsid w:val="00B17945"/>
    <w:rsid w:val="00B202AE"/>
    <w:rsid w:val="00B25BC3"/>
    <w:rsid w:val="00B2732F"/>
    <w:rsid w:val="00B30661"/>
    <w:rsid w:val="00B36FB9"/>
    <w:rsid w:val="00B439BC"/>
    <w:rsid w:val="00B50A8E"/>
    <w:rsid w:val="00B517BA"/>
    <w:rsid w:val="00B6138C"/>
    <w:rsid w:val="00B64BC3"/>
    <w:rsid w:val="00B659A1"/>
    <w:rsid w:val="00B66EBA"/>
    <w:rsid w:val="00B6772A"/>
    <w:rsid w:val="00B721F1"/>
    <w:rsid w:val="00B7526B"/>
    <w:rsid w:val="00B75E1E"/>
    <w:rsid w:val="00B767A1"/>
    <w:rsid w:val="00B771DA"/>
    <w:rsid w:val="00B83F07"/>
    <w:rsid w:val="00B907CB"/>
    <w:rsid w:val="00B96675"/>
    <w:rsid w:val="00B9699C"/>
    <w:rsid w:val="00BA0A96"/>
    <w:rsid w:val="00BA3698"/>
    <w:rsid w:val="00BA5F9F"/>
    <w:rsid w:val="00BA607E"/>
    <w:rsid w:val="00BA61D4"/>
    <w:rsid w:val="00BA6597"/>
    <w:rsid w:val="00BB24EB"/>
    <w:rsid w:val="00BB43BE"/>
    <w:rsid w:val="00BC57D5"/>
    <w:rsid w:val="00BC6A5A"/>
    <w:rsid w:val="00BD36BF"/>
    <w:rsid w:val="00BD778B"/>
    <w:rsid w:val="00BE41B1"/>
    <w:rsid w:val="00BE668A"/>
    <w:rsid w:val="00BF2902"/>
    <w:rsid w:val="00BF4B4E"/>
    <w:rsid w:val="00BF6CF9"/>
    <w:rsid w:val="00C031DF"/>
    <w:rsid w:val="00C10776"/>
    <w:rsid w:val="00C1585B"/>
    <w:rsid w:val="00C16CB0"/>
    <w:rsid w:val="00C20A3B"/>
    <w:rsid w:val="00C20B2D"/>
    <w:rsid w:val="00C24241"/>
    <w:rsid w:val="00C31657"/>
    <w:rsid w:val="00C340FB"/>
    <w:rsid w:val="00C4162F"/>
    <w:rsid w:val="00C65D77"/>
    <w:rsid w:val="00C674AB"/>
    <w:rsid w:val="00C679B2"/>
    <w:rsid w:val="00C72EA7"/>
    <w:rsid w:val="00C7523D"/>
    <w:rsid w:val="00C8469B"/>
    <w:rsid w:val="00C8566B"/>
    <w:rsid w:val="00C85A0C"/>
    <w:rsid w:val="00C92523"/>
    <w:rsid w:val="00C92934"/>
    <w:rsid w:val="00C93C44"/>
    <w:rsid w:val="00C95CEC"/>
    <w:rsid w:val="00C97489"/>
    <w:rsid w:val="00CA2773"/>
    <w:rsid w:val="00CA4458"/>
    <w:rsid w:val="00CA4D16"/>
    <w:rsid w:val="00CA5C84"/>
    <w:rsid w:val="00CC4803"/>
    <w:rsid w:val="00CC5F32"/>
    <w:rsid w:val="00CC7842"/>
    <w:rsid w:val="00CD25C3"/>
    <w:rsid w:val="00CD439A"/>
    <w:rsid w:val="00CE10E7"/>
    <w:rsid w:val="00CE53F2"/>
    <w:rsid w:val="00CE5E93"/>
    <w:rsid w:val="00CE5F29"/>
    <w:rsid w:val="00CE6509"/>
    <w:rsid w:val="00CE7311"/>
    <w:rsid w:val="00CF2EE3"/>
    <w:rsid w:val="00CF388B"/>
    <w:rsid w:val="00CF6ED4"/>
    <w:rsid w:val="00D018DE"/>
    <w:rsid w:val="00D03905"/>
    <w:rsid w:val="00D06BF1"/>
    <w:rsid w:val="00D06F40"/>
    <w:rsid w:val="00D10961"/>
    <w:rsid w:val="00D12F41"/>
    <w:rsid w:val="00D1349A"/>
    <w:rsid w:val="00D134F5"/>
    <w:rsid w:val="00D15534"/>
    <w:rsid w:val="00D16308"/>
    <w:rsid w:val="00D221DF"/>
    <w:rsid w:val="00D32692"/>
    <w:rsid w:val="00D33592"/>
    <w:rsid w:val="00D36270"/>
    <w:rsid w:val="00D47918"/>
    <w:rsid w:val="00D52287"/>
    <w:rsid w:val="00D56800"/>
    <w:rsid w:val="00D6049E"/>
    <w:rsid w:val="00D623CC"/>
    <w:rsid w:val="00D6277F"/>
    <w:rsid w:val="00D636EE"/>
    <w:rsid w:val="00D6585D"/>
    <w:rsid w:val="00D66246"/>
    <w:rsid w:val="00D66B37"/>
    <w:rsid w:val="00D678D0"/>
    <w:rsid w:val="00D70C9F"/>
    <w:rsid w:val="00D71D40"/>
    <w:rsid w:val="00D735D6"/>
    <w:rsid w:val="00D753F8"/>
    <w:rsid w:val="00D75CC3"/>
    <w:rsid w:val="00D776B1"/>
    <w:rsid w:val="00D77F23"/>
    <w:rsid w:val="00D83DD5"/>
    <w:rsid w:val="00D8411E"/>
    <w:rsid w:val="00D92AAE"/>
    <w:rsid w:val="00D934D2"/>
    <w:rsid w:val="00D94563"/>
    <w:rsid w:val="00D94AB5"/>
    <w:rsid w:val="00D94F66"/>
    <w:rsid w:val="00D9522F"/>
    <w:rsid w:val="00D96427"/>
    <w:rsid w:val="00DA45CA"/>
    <w:rsid w:val="00DA59E9"/>
    <w:rsid w:val="00DB142B"/>
    <w:rsid w:val="00DB1879"/>
    <w:rsid w:val="00DB466A"/>
    <w:rsid w:val="00DC2EBC"/>
    <w:rsid w:val="00DC3654"/>
    <w:rsid w:val="00DC47BB"/>
    <w:rsid w:val="00DD1E58"/>
    <w:rsid w:val="00DD3C18"/>
    <w:rsid w:val="00DD6397"/>
    <w:rsid w:val="00DD65BF"/>
    <w:rsid w:val="00DE5013"/>
    <w:rsid w:val="00DE5844"/>
    <w:rsid w:val="00DF375E"/>
    <w:rsid w:val="00DF4D3C"/>
    <w:rsid w:val="00DF61BE"/>
    <w:rsid w:val="00DF65AC"/>
    <w:rsid w:val="00E00635"/>
    <w:rsid w:val="00E06EEB"/>
    <w:rsid w:val="00E1085C"/>
    <w:rsid w:val="00E15FB1"/>
    <w:rsid w:val="00E20A2E"/>
    <w:rsid w:val="00E238E0"/>
    <w:rsid w:val="00E2651C"/>
    <w:rsid w:val="00E278A4"/>
    <w:rsid w:val="00E31343"/>
    <w:rsid w:val="00E34750"/>
    <w:rsid w:val="00E3523E"/>
    <w:rsid w:val="00E5063B"/>
    <w:rsid w:val="00E526E1"/>
    <w:rsid w:val="00E526E4"/>
    <w:rsid w:val="00E53210"/>
    <w:rsid w:val="00E7201B"/>
    <w:rsid w:val="00E8015E"/>
    <w:rsid w:val="00E8129A"/>
    <w:rsid w:val="00E85C44"/>
    <w:rsid w:val="00E9055F"/>
    <w:rsid w:val="00E93699"/>
    <w:rsid w:val="00E9676D"/>
    <w:rsid w:val="00E96904"/>
    <w:rsid w:val="00E97487"/>
    <w:rsid w:val="00EA2AF7"/>
    <w:rsid w:val="00EA45F2"/>
    <w:rsid w:val="00EA505B"/>
    <w:rsid w:val="00EA6FF0"/>
    <w:rsid w:val="00EB02C2"/>
    <w:rsid w:val="00EB4E6B"/>
    <w:rsid w:val="00EB5111"/>
    <w:rsid w:val="00EB7D5E"/>
    <w:rsid w:val="00EC119B"/>
    <w:rsid w:val="00EC1E87"/>
    <w:rsid w:val="00EC3292"/>
    <w:rsid w:val="00ED000A"/>
    <w:rsid w:val="00ED1E51"/>
    <w:rsid w:val="00EE3C3F"/>
    <w:rsid w:val="00EE7CB9"/>
    <w:rsid w:val="00EF4A64"/>
    <w:rsid w:val="00EF4DEE"/>
    <w:rsid w:val="00EF6D0A"/>
    <w:rsid w:val="00F019B3"/>
    <w:rsid w:val="00F07EA7"/>
    <w:rsid w:val="00F127CF"/>
    <w:rsid w:val="00F13717"/>
    <w:rsid w:val="00F17CBC"/>
    <w:rsid w:val="00F2099D"/>
    <w:rsid w:val="00F275CB"/>
    <w:rsid w:val="00F27A97"/>
    <w:rsid w:val="00F30212"/>
    <w:rsid w:val="00F30CFF"/>
    <w:rsid w:val="00F318A6"/>
    <w:rsid w:val="00F3310B"/>
    <w:rsid w:val="00F332AA"/>
    <w:rsid w:val="00F34AE7"/>
    <w:rsid w:val="00F36B15"/>
    <w:rsid w:val="00F40E30"/>
    <w:rsid w:val="00F43F15"/>
    <w:rsid w:val="00F53900"/>
    <w:rsid w:val="00F64393"/>
    <w:rsid w:val="00F65A9F"/>
    <w:rsid w:val="00F704FF"/>
    <w:rsid w:val="00F71339"/>
    <w:rsid w:val="00F7161B"/>
    <w:rsid w:val="00F7343E"/>
    <w:rsid w:val="00F7469A"/>
    <w:rsid w:val="00F7653F"/>
    <w:rsid w:val="00F80749"/>
    <w:rsid w:val="00F845EE"/>
    <w:rsid w:val="00F866A5"/>
    <w:rsid w:val="00F940F1"/>
    <w:rsid w:val="00F97362"/>
    <w:rsid w:val="00FA1412"/>
    <w:rsid w:val="00FA1454"/>
    <w:rsid w:val="00FA2BF0"/>
    <w:rsid w:val="00FA46EA"/>
    <w:rsid w:val="00FA524F"/>
    <w:rsid w:val="00FA6AB7"/>
    <w:rsid w:val="00FB472D"/>
    <w:rsid w:val="00FC0A59"/>
    <w:rsid w:val="00FC18B9"/>
    <w:rsid w:val="00FC47B0"/>
    <w:rsid w:val="00FC493E"/>
    <w:rsid w:val="00FC4B9A"/>
    <w:rsid w:val="00FD25C7"/>
    <w:rsid w:val="00FD39C3"/>
    <w:rsid w:val="00FE123D"/>
    <w:rsid w:val="00FE3169"/>
    <w:rsid w:val="00FF1106"/>
    <w:rsid w:val="00FF59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A8B61"/>
  <w15:docId w15:val="{C53453B1-CB42-42AA-9165-16738849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C3"/>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A74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unhideWhenUsed/>
    <w:rsid w:val="006D24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49B"/>
  </w:style>
  <w:style w:type="paragraph" w:styleId="AltBilgi">
    <w:name w:val="footer"/>
    <w:basedOn w:val="Normal"/>
    <w:link w:val="AltBilgiChar"/>
    <w:uiPriority w:val="99"/>
    <w:unhideWhenUsed/>
    <w:rsid w:val="006D24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49B"/>
  </w:style>
  <w:style w:type="paragraph" w:styleId="BalonMetni">
    <w:name w:val="Balloon Text"/>
    <w:basedOn w:val="Normal"/>
    <w:link w:val="BalonMetniChar"/>
    <w:uiPriority w:val="99"/>
    <w:semiHidden/>
    <w:unhideWhenUsed/>
    <w:rsid w:val="00521541"/>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521541"/>
    <w:rPr>
      <w:rFonts w:ascii="Segoe UI" w:hAnsi="Segoe UI" w:cs="Segoe UI"/>
      <w:sz w:val="18"/>
      <w:szCs w:val="18"/>
      <w:lang w:eastAsia="en-US"/>
    </w:rPr>
  </w:style>
  <w:style w:type="paragraph" w:styleId="ListeParagraf">
    <w:name w:val="List Paragraph"/>
    <w:basedOn w:val="Normal"/>
    <w:uiPriority w:val="34"/>
    <w:qFormat/>
    <w:rsid w:val="009C6CC5"/>
    <w:pPr>
      <w:spacing w:after="0" w:line="240" w:lineRule="auto"/>
      <w:ind w:left="720"/>
      <w:contextualSpacing/>
    </w:pPr>
  </w:style>
  <w:style w:type="character" w:customStyle="1" w:styleId="FontStyle97">
    <w:name w:val="Font Style97"/>
    <w:basedOn w:val="VarsaylanParagrafYazTipi"/>
    <w:uiPriority w:val="99"/>
    <w:rsid w:val="009C6CC5"/>
    <w:rPr>
      <w:rFonts w:ascii="Franklin Gothic Medium Cond" w:hAnsi="Franklin Gothic Medium Cond" w:cs="Franklin Gothic Medium Cond" w:hint="default"/>
      <w:sz w:val="24"/>
      <w:szCs w:val="24"/>
    </w:rPr>
  </w:style>
  <w:style w:type="table" w:customStyle="1" w:styleId="TableGrid">
    <w:name w:val="TableGrid"/>
    <w:rsid w:val="009C6CC5"/>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388204">
      <w:bodyDiv w:val="1"/>
      <w:marLeft w:val="0"/>
      <w:marRight w:val="0"/>
      <w:marTop w:val="0"/>
      <w:marBottom w:val="0"/>
      <w:divBdr>
        <w:top w:val="none" w:sz="0" w:space="0" w:color="auto"/>
        <w:left w:val="none" w:sz="0" w:space="0" w:color="auto"/>
        <w:bottom w:val="none" w:sz="0" w:space="0" w:color="auto"/>
        <w:right w:val="none" w:sz="0" w:space="0" w:color="auto"/>
      </w:divBdr>
    </w:div>
    <w:div w:id="466166335">
      <w:bodyDiv w:val="1"/>
      <w:marLeft w:val="0"/>
      <w:marRight w:val="0"/>
      <w:marTop w:val="0"/>
      <w:marBottom w:val="0"/>
      <w:divBdr>
        <w:top w:val="none" w:sz="0" w:space="0" w:color="auto"/>
        <w:left w:val="none" w:sz="0" w:space="0" w:color="auto"/>
        <w:bottom w:val="none" w:sz="0" w:space="0" w:color="auto"/>
        <w:right w:val="none" w:sz="0" w:space="0" w:color="auto"/>
      </w:divBdr>
    </w:div>
    <w:div w:id="517741250">
      <w:bodyDiv w:val="1"/>
      <w:marLeft w:val="0"/>
      <w:marRight w:val="0"/>
      <w:marTop w:val="0"/>
      <w:marBottom w:val="0"/>
      <w:divBdr>
        <w:top w:val="none" w:sz="0" w:space="0" w:color="auto"/>
        <w:left w:val="none" w:sz="0" w:space="0" w:color="auto"/>
        <w:bottom w:val="none" w:sz="0" w:space="0" w:color="auto"/>
        <w:right w:val="none" w:sz="0" w:space="0" w:color="auto"/>
      </w:divBdr>
    </w:div>
    <w:div w:id="652028287">
      <w:bodyDiv w:val="1"/>
      <w:marLeft w:val="0"/>
      <w:marRight w:val="0"/>
      <w:marTop w:val="0"/>
      <w:marBottom w:val="0"/>
      <w:divBdr>
        <w:top w:val="none" w:sz="0" w:space="0" w:color="auto"/>
        <w:left w:val="none" w:sz="0" w:space="0" w:color="auto"/>
        <w:bottom w:val="none" w:sz="0" w:space="0" w:color="auto"/>
        <w:right w:val="none" w:sz="0" w:space="0" w:color="auto"/>
      </w:divBdr>
    </w:div>
    <w:div w:id="749350892">
      <w:bodyDiv w:val="1"/>
      <w:marLeft w:val="0"/>
      <w:marRight w:val="0"/>
      <w:marTop w:val="0"/>
      <w:marBottom w:val="0"/>
      <w:divBdr>
        <w:top w:val="none" w:sz="0" w:space="0" w:color="auto"/>
        <w:left w:val="none" w:sz="0" w:space="0" w:color="auto"/>
        <w:bottom w:val="none" w:sz="0" w:space="0" w:color="auto"/>
        <w:right w:val="none" w:sz="0" w:space="0" w:color="auto"/>
      </w:divBdr>
    </w:div>
    <w:div w:id="914780572">
      <w:bodyDiv w:val="1"/>
      <w:marLeft w:val="0"/>
      <w:marRight w:val="0"/>
      <w:marTop w:val="0"/>
      <w:marBottom w:val="0"/>
      <w:divBdr>
        <w:top w:val="none" w:sz="0" w:space="0" w:color="auto"/>
        <w:left w:val="none" w:sz="0" w:space="0" w:color="auto"/>
        <w:bottom w:val="none" w:sz="0" w:space="0" w:color="auto"/>
        <w:right w:val="none" w:sz="0" w:space="0" w:color="auto"/>
      </w:divBdr>
    </w:div>
    <w:div w:id="1175614626">
      <w:bodyDiv w:val="1"/>
      <w:marLeft w:val="0"/>
      <w:marRight w:val="0"/>
      <w:marTop w:val="0"/>
      <w:marBottom w:val="0"/>
      <w:divBdr>
        <w:top w:val="none" w:sz="0" w:space="0" w:color="auto"/>
        <w:left w:val="none" w:sz="0" w:space="0" w:color="auto"/>
        <w:bottom w:val="none" w:sz="0" w:space="0" w:color="auto"/>
        <w:right w:val="none" w:sz="0" w:space="0" w:color="auto"/>
      </w:divBdr>
    </w:div>
    <w:div w:id="1320764087">
      <w:bodyDiv w:val="1"/>
      <w:marLeft w:val="0"/>
      <w:marRight w:val="0"/>
      <w:marTop w:val="0"/>
      <w:marBottom w:val="0"/>
      <w:divBdr>
        <w:top w:val="none" w:sz="0" w:space="0" w:color="auto"/>
        <w:left w:val="none" w:sz="0" w:space="0" w:color="auto"/>
        <w:bottom w:val="none" w:sz="0" w:space="0" w:color="auto"/>
        <w:right w:val="none" w:sz="0" w:space="0" w:color="auto"/>
      </w:divBdr>
    </w:div>
    <w:div w:id="1536891870">
      <w:bodyDiv w:val="1"/>
      <w:marLeft w:val="0"/>
      <w:marRight w:val="0"/>
      <w:marTop w:val="0"/>
      <w:marBottom w:val="0"/>
      <w:divBdr>
        <w:top w:val="none" w:sz="0" w:space="0" w:color="auto"/>
        <w:left w:val="none" w:sz="0" w:space="0" w:color="auto"/>
        <w:bottom w:val="none" w:sz="0" w:space="0" w:color="auto"/>
        <w:right w:val="none" w:sz="0" w:space="0" w:color="auto"/>
      </w:divBdr>
    </w:div>
    <w:div w:id="1580601820">
      <w:bodyDiv w:val="1"/>
      <w:marLeft w:val="0"/>
      <w:marRight w:val="0"/>
      <w:marTop w:val="0"/>
      <w:marBottom w:val="0"/>
      <w:divBdr>
        <w:top w:val="none" w:sz="0" w:space="0" w:color="auto"/>
        <w:left w:val="none" w:sz="0" w:space="0" w:color="auto"/>
        <w:bottom w:val="none" w:sz="0" w:space="0" w:color="auto"/>
        <w:right w:val="none" w:sz="0" w:space="0" w:color="auto"/>
      </w:divBdr>
    </w:div>
    <w:div w:id="1582330569">
      <w:bodyDiv w:val="1"/>
      <w:marLeft w:val="0"/>
      <w:marRight w:val="0"/>
      <w:marTop w:val="0"/>
      <w:marBottom w:val="0"/>
      <w:divBdr>
        <w:top w:val="none" w:sz="0" w:space="0" w:color="auto"/>
        <w:left w:val="none" w:sz="0" w:space="0" w:color="auto"/>
        <w:bottom w:val="none" w:sz="0" w:space="0" w:color="auto"/>
        <w:right w:val="none" w:sz="0" w:space="0" w:color="auto"/>
      </w:divBdr>
    </w:div>
    <w:div w:id="189923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0D230-0B3F-4DB0-81B6-0279C2EDD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Pages>
  <Words>815</Words>
  <Characters>4650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Kadir Yavuzel</cp:lastModifiedBy>
  <cp:revision>17</cp:revision>
  <cp:lastPrinted>2020-07-09T07:03:00Z</cp:lastPrinted>
  <dcterms:created xsi:type="dcterms:W3CDTF">2024-11-22T10:10:00Z</dcterms:created>
  <dcterms:modified xsi:type="dcterms:W3CDTF">2025-01-06T12:40:00Z</dcterms:modified>
</cp:coreProperties>
</file>